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517E" w14:textId="47BD8648" w:rsidR="00701038" w:rsidRDefault="00701038"/>
    <w:p w14:paraId="4CD54123" w14:textId="38A4947B" w:rsidR="006606C6" w:rsidRDefault="006606C6" w:rsidP="006606C6">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14:paraId="59AD4820" w14:textId="77777777" w:rsidTr="00964C12">
        <w:tc>
          <w:tcPr>
            <w:tcW w:w="9016" w:type="dxa"/>
            <w:gridSpan w:val="2"/>
            <w:shd w:val="clear" w:color="auto" w:fill="DDF6F4" w:themeFill="accent3" w:themeFillTint="33"/>
          </w:tcPr>
          <w:p w14:paraId="4B10AC42" w14:textId="0CF8CCBC" w:rsidR="00964C12" w:rsidRPr="006606C6" w:rsidRDefault="00964C12" w:rsidP="007F3C8B">
            <w:pPr>
              <w:rPr>
                <w:rFonts w:ascii="Calibri" w:hAnsi="Calibri" w:cs="Calibri"/>
                <w:b/>
                <w:bCs/>
                <w:sz w:val="24"/>
                <w:szCs w:val="24"/>
              </w:rPr>
            </w:pPr>
            <w:r>
              <w:rPr>
                <w:rFonts w:ascii="Calibri" w:hAnsi="Calibri" w:cs="Calibri"/>
                <w:b/>
                <w:bCs/>
                <w:sz w:val="24"/>
                <w:szCs w:val="24"/>
              </w:rPr>
              <w:t xml:space="preserve">Project </w:t>
            </w:r>
          </w:p>
        </w:tc>
      </w:tr>
      <w:tr w:rsidR="007F3C8B" w14:paraId="47B6AA4A" w14:textId="77777777" w:rsidTr="006606C6">
        <w:tc>
          <w:tcPr>
            <w:tcW w:w="9016" w:type="dxa"/>
            <w:gridSpan w:val="2"/>
          </w:tcPr>
          <w:p w14:paraId="37FB88AA" w14:textId="6932341A" w:rsidR="007F3C8B" w:rsidRDefault="00964C12" w:rsidP="007F3C8B">
            <w:r>
              <w:rPr>
                <w:rFonts w:ascii="Calibri" w:hAnsi="Calibri" w:cs="Calibri"/>
                <w:b/>
                <w:bCs/>
                <w:sz w:val="24"/>
                <w:szCs w:val="24"/>
              </w:rPr>
              <w:t>T</w:t>
            </w:r>
            <w:r w:rsidR="007F3C8B" w:rsidRPr="006606C6">
              <w:rPr>
                <w:rFonts w:ascii="Calibri" w:hAnsi="Calibri" w:cs="Calibri"/>
                <w:b/>
                <w:bCs/>
                <w:sz w:val="24"/>
                <w:szCs w:val="24"/>
              </w:rPr>
              <w:t>itle:</w:t>
            </w:r>
            <w:r w:rsidR="007F3C8B">
              <w:t xml:space="preserve"> </w:t>
            </w:r>
            <w:sdt>
              <w:sdtPr>
                <w:alias w:val="Title "/>
                <w:tag w:val="Title "/>
                <w:id w:val="763890913"/>
                <w:placeholder>
                  <w:docPart w:val="8F4012FA9D3D4F81AB87FC4AD524758F"/>
                </w:placeholder>
              </w:sdtPr>
              <w:sdtEndPr/>
              <w:sdtContent>
                <w:r w:rsidR="00F24472">
                  <w:t>Facilitating</w:t>
                </w:r>
                <w:r w:rsidR="00A13BD9">
                  <w:t xml:space="preserve"> opportunities</w:t>
                </w:r>
                <w:r w:rsidR="0037142A">
                  <w:t xml:space="preserve"> </w:t>
                </w:r>
                <w:r w:rsidR="00A13BD9">
                  <w:t>for</w:t>
                </w:r>
                <w:r w:rsidR="0037142A">
                  <w:t xml:space="preserve"> fund</w:t>
                </w:r>
                <w:r w:rsidR="00A13BD9">
                  <w:t>ing</w:t>
                </w:r>
                <w:r w:rsidR="0037142A">
                  <w:t xml:space="preserve"> the Nature and Climate Emergencies</w:t>
                </w:r>
                <w:r w:rsidR="004C6895">
                  <w:t xml:space="preserve"> through a Green Marketplace</w:t>
                </w:r>
              </w:sdtContent>
            </w:sdt>
          </w:p>
        </w:tc>
      </w:tr>
      <w:tr w:rsidR="007F3C8B" w14:paraId="6621B065" w14:textId="77777777" w:rsidTr="006606C6">
        <w:tc>
          <w:tcPr>
            <w:tcW w:w="9016" w:type="dxa"/>
            <w:gridSpan w:val="2"/>
          </w:tcPr>
          <w:p w14:paraId="75600E80" w14:textId="37A54E91" w:rsidR="00967D92" w:rsidRDefault="00964C12">
            <w:r>
              <w:rPr>
                <w:rFonts w:ascii="Calibri" w:hAnsi="Calibri" w:cs="Calibri"/>
                <w:b/>
                <w:bCs/>
                <w:sz w:val="24"/>
                <w:szCs w:val="24"/>
              </w:rPr>
              <w:t>D</w:t>
            </w:r>
            <w:r w:rsidR="007F3C8B" w:rsidRPr="006606C6">
              <w:rPr>
                <w:rFonts w:ascii="Calibri" w:hAnsi="Calibri" w:cs="Calibri"/>
                <w:b/>
                <w:bCs/>
                <w:sz w:val="24"/>
                <w:szCs w:val="24"/>
              </w:rPr>
              <w:t>escription (250 words max):</w:t>
            </w:r>
            <w:r w:rsidR="007F3C8B">
              <w:t xml:space="preserve"> </w:t>
            </w:r>
            <w:sdt>
              <w:sdtPr>
                <w:alias w:val="Description "/>
                <w:tag w:val="Description "/>
                <w:id w:val="1163211134"/>
                <w:placeholder>
                  <w:docPart w:val="14C63116BEE344BFA7D2D3CBB216FE7F"/>
                </w:placeholder>
              </w:sdtPr>
              <w:sdtEndPr/>
              <w:sdtContent>
                <w:r w:rsidR="00F921DB">
                  <w:t>The Green Marketplace</w:t>
                </w:r>
                <w:r w:rsidR="00F241A9">
                  <w:t>*</w:t>
                </w:r>
                <w:r w:rsidR="00F921DB">
                  <w:t xml:space="preserve"> </w:t>
                </w:r>
                <w:r w:rsidR="00CE28F7">
                  <w:t>concept</w:t>
                </w:r>
                <w:r w:rsidR="00F921DB">
                  <w:t xml:space="preserve"> explores the potential to develop a market-based mechanism</w:t>
                </w:r>
                <w:r w:rsidR="00F921DB" w:rsidRPr="0030049E">
                  <w:t xml:space="preserve"> in Wales facilitat</w:t>
                </w:r>
                <w:r w:rsidR="002230B5">
                  <w:t>ing</w:t>
                </w:r>
                <w:r w:rsidR="00F921DB" w:rsidRPr="0030049E">
                  <w:t xml:space="preserve"> </w:t>
                </w:r>
                <w:r w:rsidR="00F921DB">
                  <w:t xml:space="preserve">greater </w:t>
                </w:r>
                <w:r w:rsidR="00967D92">
                  <w:t xml:space="preserve">private </w:t>
                </w:r>
                <w:r w:rsidR="00F921DB" w:rsidRPr="0030049E">
                  <w:t xml:space="preserve">sector investment in </w:t>
                </w:r>
                <w:r w:rsidR="00F921DB">
                  <w:t xml:space="preserve">sustainable management of </w:t>
                </w:r>
                <w:r w:rsidR="00F921DB" w:rsidRPr="0030049E">
                  <w:t>natural resource</w:t>
                </w:r>
                <w:r w:rsidR="00F921DB">
                  <w:t xml:space="preserve">s.  </w:t>
                </w:r>
              </w:sdtContent>
            </w:sdt>
            <w:r w:rsidR="00B228F8">
              <w:t xml:space="preserve"> </w:t>
            </w:r>
          </w:p>
          <w:p w14:paraId="3CCCB8BA" w14:textId="77777777" w:rsidR="002E6162" w:rsidRDefault="002E6162"/>
          <w:p w14:paraId="62CD0393" w14:textId="608EE088" w:rsidR="00045B1A" w:rsidRDefault="00967D92">
            <w:r>
              <w:t xml:space="preserve">This </w:t>
            </w:r>
            <w:r w:rsidR="002162CA">
              <w:t xml:space="preserve">exciting </w:t>
            </w:r>
            <w:r w:rsidR="002230B5">
              <w:t>research</w:t>
            </w:r>
            <w:r w:rsidR="00124D69">
              <w:t xml:space="preserve"> </w:t>
            </w:r>
            <w:r w:rsidR="002162CA">
              <w:t xml:space="preserve">opportunity </w:t>
            </w:r>
            <w:r>
              <w:t>will look</w:t>
            </w:r>
            <w:r w:rsidR="00672334">
              <w:t xml:space="preserve"> at</w:t>
            </w:r>
            <w:r>
              <w:t xml:space="preserve"> </w:t>
            </w:r>
            <w:r w:rsidR="002162CA">
              <w:t xml:space="preserve">current </w:t>
            </w:r>
            <w:r w:rsidR="00263E73">
              <w:t xml:space="preserve">opportunities to facilitate </w:t>
            </w:r>
            <w:r w:rsidR="00130C6F">
              <w:t xml:space="preserve">such a </w:t>
            </w:r>
            <w:r w:rsidR="0018024F">
              <w:t>marketplace</w:t>
            </w:r>
            <w:r w:rsidR="00130C6F">
              <w:t xml:space="preserve"> and support mechanisms to </w:t>
            </w:r>
            <w:r w:rsidR="00325D84">
              <w:t>assist</w:t>
            </w:r>
            <w:r w:rsidR="00130C6F">
              <w:t xml:space="preserve"> </w:t>
            </w:r>
            <w:r w:rsidR="00CE28F7">
              <w:t>connections</w:t>
            </w:r>
            <w:r w:rsidR="00263E73">
              <w:t xml:space="preserve"> between funders and projects</w:t>
            </w:r>
            <w:r w:rsidR="00742BB6">
              <w:t xml:space="preserve">. </w:t>
            </w:r>
            <w:r w:rsidR="002F4D8D">
              <w:t xml:space="preserve"> It would be helpful to consider any relevant examples from </w:t>
            </w:r>
            <w:r w:rsidR="00494951">
              <w:t xml:space="preserve">Wales, </w:t>
            </w:r>
            <w:r w:rsidR="002F4D8D">
              <w:t>the UK and beyond</w:t>
            </w:r>
            <w:r w:rsidR="002162CA">
              <w:t>.</w:t>
            </w:r>
            <w:r w:rsidR="008376D2">
              <w:t xml:space="preserve"> </w:t>
            </w:r>
            <w:r w:rsidR="002162CA">
              <w:t xml:space="preserve"> These could i</w:t>
            </w:r>
            <w:r w:rsidR="008376D2">
              <w:t>nclud</w:t>
            </w:r>
            <w:r w:rsidR="002162CA">
              <w:t>e any</w:t>
            </w:r>
            <w:r w:rsidR="008376D2">
              <w:t xml:space="preserve"> </w:t>
            </w:r>
            <w:r w:rsidR="00CD317C">
              <w:t>platforms</w:t>
            </w:r>
            <w:r w:rsidR="008376D2">
              <w:t xml:space="preserve">, research </w:t>
            </w:r>
            <w:r w:rsidR="00CD317C">
              <w:t xml:space="preserve">and strategies being developed to facilitate funding for </w:t>
            </w:r>
            <w:r w:rsidR="00092846">
              <w:t>the nature and climate emergencies</w:t>
            </w:r>
            <w:r w:rsidR="002F4D8D">
              <w:t>.</w:t>
            </w:r>
          </w:p>
          <w:p w14:paraId="746AD8DC" w14:textId="77777777" w:rsidR="002E6162" w:rsidRDefault="002E6162"/>
          <w:p w14:paraId="56B74DCD" w14:textId="6BC6F612" w:rsidR="0027660F" w:rsidRDefault="00A94617" w:rsidP="00F5141F">
            <w:r>
              <w:t xml:space="preserve">The aim of the placement is to </w:t>
            </w:r>
            <w:r w:rsidR="00735148">
              <w:t>conduct a</w:t>
            </w:r>
            <w:r w:rsidR="00B42FA9">
              <w:t xml:space="preserve">n evidence review to </w:t>
            </w:r>
            <w:r w:rsidR="005F12D3">
              <w:t xml:space="preserve">enable </w:t>
            </w:r>
            <w:r w:rsidR="001F7047">
              <w:t>NRW</w:t>
            </w:r>
            <w:r w:rsidR="002230B5">
              <w:t xml:space="preserve"> to better</w:t>
            </w:r>
            <w:r w:rsidR="00A562B2">
              <w:t xml:space="preserve"> </w:t>
            </w:r>
            <w:r w:rsidR="00FF64F2">
              <w:t>understand</w:t>
            </w:r>
            <w:r w:rsidR="0027660F">
              <w:t>;</w:t>
            </w:r>
          </w:p>
          <w:p w14:paraId="06CAC684" w14:textId="590BB908" w:rsidR="0027660F" w:rsidRPr="00D70731" w:rsidRDefault="00045B1A" w:rsidP="0027660F">
            <w:pPr>
              <w:pStyle w:val="ListParagraph"/>
              <w:numPr>
                <w:ilvl w:val="0"/>
                <w:numId w:val="1"/>
              </w:numPr>
            </w:pPr>
            <w:r>
              <w:t>the</w:t>
            </w:r>
            <w:r w:rsidR="00B91084">
              <w:t xml:space="preserve"> current</w:t>
            </w:r>
            <w:r>
              <w:t xml:space="preserve"> </w:t>
            </w:r>
            <w:r w:rsidR="00A562B2">
              <w:t xml:space="preserve">demand </w:t>
            </w:r>
            <w:r w:rsidR="009D0B2D">
              <w:t xml:space="preserve">within Wales </w:t>
            </w:r>
            <w:r w:rsidR="00A562B2">
              <w:t>for such opportunities and wh</w:t>
            </w:r>
            <w:r w:rsidR="00A54394">
              <w:t xml:space="preserve">at </w:t>
            </w:r>
            <w:r w:rsidR="002040AC">
              <w:t xml:space="preserve">funding and project </w:t>
            </w:r>
            <w:r w:rsidR="0018024F">
              <w:t>platforms,</w:t>
            </w:r>
            <w:r w:rsidR="00A54394">
              <w:t xml:space="preserve"> </w:t>
            </w:r>
            <w:r>
              <w:t>or</w:t>
            </w:r>
            <w:r w:rsidR="00A54394">
              <w:t xml:space="preserve"> strategies </w:t>
            </w:r>
            <w:r w:rsidR="002162CA">
              <w:t xml:space="preserve">(if any) </w:t>
            </w:r>
            <w:r w:rsidR="00A54394">
              <w:t>have been developed to look at this</w:t>
            </w:r>
            <w:r w:rsidR="00B1329B">
              <w:t>,</w:t>
            </w:r>
            <w:r w:rsidR="007A018C" w:rsidRPr="0027660F">
              <w:rPr>
                <w:rFonts w:ascii="Calibri" w:hAnsi="Calibri" w:cs="Calibri"/>
              </w:rPr>
              <w:t xml:space="preserve"> </w:t>
            </w:r>
          </w:p>
          <w:p w14:paraId="12998096" w14:textId="6BC9230A" w:rsidR="00182BF8" w:rsidRPr="001F7047" w:rsidRDefault="007A018C" w:rsidP="60523784">
            <w:pPr>
              <w:pStyle w:val="ListParagraph"/>
              <w:numPr>
                <w:ilvl w:val="0"/>
                <w:numId w:val="1"/>
              </w:numPr>
              <w:rPr>
                <w:rFonts w:ascii="Calibri" w:hAnsi="Calibri" w:cs="Calibri"/>
              </w:rPr>
            </w:pPr>
            <w:r w:rsidRPr="0027660F">
              <w:rPr>
                <w:rFonts w:ascii="Calibri" w:hAnsi="Calibri" w:cs="Calibri"/>
              </w:rPr>
              <w:t xml:space="preserve">what </w:t>
            </w:r>
            <w:r w:rsidRPr="00182BF8">
              <w:rPr>
                <w:rFonts w:ascii="Calibri" w:hAnsi="Calibri" w:cs="Calibri"/>
              </w:rPr>
              <w:t xml:space="preserve">different </w:t>
            </w:r>
            <w:r w:rsidRPr="00D70731">
              <w:rPr>
                <w:rFonts w:ascii="Calibri" w:hAnsi="Calibri" w:cs="Calibri"/>
              </w:rPr>
              <w:t>sector opinions and needs are; and the extent to which current platforms or mechanisms meet the requirements for each sector</w:t>
            </w:r>
            <w:r w:rsidR="002162CA">
              <w:rPr>
                <w:rFonts w:ascii="Calibri" w:hAnsi="Calibri" w:cs="Calibri"/>
              </w:rPr>
              <w:t xml:space="preserve"> (from landowners and environmental NGOs to financial institutions),</w:t>
            </w:r>
          </w:p>
          <w:sdt>
            <w:sdtPr>
              <w:rPr>
                <w:rFonts w:ascii="Calibri" w:hAnsi="Calibri" w:cs="Calibri"/>
              </w:rPr>
              <w:id w:val="-1122455962"/>
              <w:placeholder>
                <w:docPart w:val="FF571EAA2DA94C5FAA4EA6272F7DE89C"/>
              </w:placeholder>
            </w:sdtPr>
            <w:sdtEndPr>
              <w:rPr>
                <w:rFonts w:asciiTheme="minorHAnsi" w:hAnsiTheme="minorHAnsi" w:cstheme="minorBidi"/>
              </w:rPr>
            </w:sdtEndPr>
            <w:sdtContent>
              <w:p w14:paraId="2768A624" w14:textId="7C74AE29" w:rsidR="00A225DD" w:rsidRPr="00A225DD" w:rsidRDefault="00963786" w:rsidP="001F7047">
                <w:pPr>
                  <w:pStyle w:val="ListParagraph"/>
                  <w:numPr>
                    <w:ilvl w:val="0"/>
                    <w:numId w:val="1"/>
                  </w:numPr>
                  <w:rPr>
                    <w:rFonts w:ascii="Calibri" w:hAnsi="Calibri" w:cs="Calibri"/>
                  </w:rPr>
                </w:pPr>
                <w:r>
                  <w:rPr>
                    <w:rFonts w:ascii="Calibri" w:hAnsi="Calibri" w:cs="Calibri"/>
                  </w:rPr>
                  <w:t xml:space="preserve">the </w:t>
                </w:r>
                <w:r w:rsidR="00F5141F" w:rsidRPr="00182BF8">
                  <w:rPr>
                    <w:rFonts w:ascii="Calibri" w:hAnsi="Calibri" w:cs="Calibri"/>
                  </w:rPr>
                  <w:t xml:space="preserve">evidence for the need (or otherwise) for a Green Marketplace </w:t>
                </w:r>
                <w:r w:rsidR="002E6162">
                  <w:rPr>
                    <w:rFonts w:ascii="Calibri" w:hAnsi="Calibri" w:cs="Calibri"/>
                  </w:rPr>
                  <w:t xml:space="preserve">(or alternative) </w:t>
                </w:r>
                <w:r w:rsidR="00F5141F" w:rsidRPr="00182BF8">
                  <w:rPr>
                    <w:rFonts w:ascii="Calibri" w:hAnsi="Calibri" w:cs="Calibri"/>
                  </w:rPr>
                  <w:t>mechanism for Wales</w:t>
                </w:r>
                <w:r w:rsidR="00F5141F" w:rsidRPr="004255AE">
                  <w:rPr>
                    <w:rFonts w:ascii="Calibri" w:hAnsi="Calibri" w:cs="Calibri"/>
                  </w:rPr>
                  <w:t xml:space="preserve">. </w:t>
                </w:r>
              </w:p>
              <w:p w14:paraId="290F531B" w14:textId="6B08FAD4" w:rsidR="00F5141F" w:rsidRPr="001F7047" w:rsidRDefault="00164244" w:rsidP="002E6162">
                <w:pPr>
                  <w:ind w:left="360"/>
                  <w:rPr>
                    <w:rFonts w:ascii="Calibri" w:hAnsi="Calibri" w:cs="Calibri"/>
                  </w:rPr>
                </w:pPr>
              </w:p>
            </w:sdtContent>
          </w:sdt>
          <w:p w14:paraId="6B8E8C0B" w14:textId="48EA456F" w:rsidR="009336E9" w:rsidRDefault="00735148" w:rsidP="00307F9D">
            <w:r>
              <w:t>To communicate the outcomes, the placement student will develop a</w:t>
            </w:r>
            <w:r w:rsidR="00346284">
              <w:t xml:space="preserve">n options </w:t>
            </w:r>
            <w:r w:rsidR="00622FA2">
              <w:t>appraisal</w:t>
            </w:r>
            <w:r w:rsidR="00346284">
              <w:t xml:space="preserve"> </w:t>
            </w:r>
            <w:r w:rsidR="00E915C5">
              <w:t>based on</w:t>
            </w:r>
            <w:r w:rsidR="004A5B31">
              <w:t xml:space="preserve"> evidence collected and reviewed</w:t>
            </w:r>
            <w:r w:rsidR="008756A9">
              <w:t xml:space="preserve"> and </w:t>
            </w:r>
            <w:r w:rsidR="008D32B6">
              <w:t xml:space="preserve">will consider </w:t>
            </w:r>
            <w:r w:rsidR="008756A9">
              <w:t xml:space="preserve">how far </w:t>
            </w:r>
            <w:r w:rsidR="008D32B6">
              <w:t>each option will</w:t>
            </w:r>
            <w:r w:rsidR="008756A9">
              <w:t xml:space="preserve"> meet the requirements for funders and projects operating </w:t>
            </w:r>
            <w:r w:rsidR="008D32B6">
              <w:t xml:space="preserve">in Wales </w:t>
            </w:r>
            <w:r w:rsidR="008756A9">
              <w:t>to combat the nature and climate emergencies.</w:t>
            </w:r>
          </w:p>
          <w:p w14:paraId="3A7022A7" w14:textId="77777777" w:rsidR="000E2BBD" w:rsidRDefault="000E2BBD" w:rsidP="00307F9D"/>
          <w:p w14:paraId="7A067E21" w14:textId="5C1BD37F" w:rsidR="009336E9" w:rsidRPr="000E2BBD" w:rsidRDefault="00F241A9" w:rsidP="000E2BBD">
            <w:pPr>
              <w:tabs>
                <w:tab w:val="num" w:pos="720"/>
              </w:tabs>
              <w:rPr>
                <w:i/>
                <w:iCs/>
                <w:sz w:val="18"/>
                <w:szCs w:val="18"/>
              </w:rPr>
            </w:pPr>
            <w:r w:rsidRPr="000E2BBD">
              <w:rPr>
                <w:i/>
                <w:iCs/>
                <w:sz w:val="18"/>
                <w:szCs w:val="18"/>
              </w:rPr>
              <w:t>* The Green marketplace</w:t>
            </w:r>
            <w:r w:rsidR="000E2BBD" w:rsidRPr="000E2BBD">
              <w:rPr>
                <w:i/>
                <w:iCs/>
                <w:sz w:val="18"/>
                <w:szCs w:val="18"/>
              </w:rPr>
              <w:t xml:space="preserve"> concept</w:t>
            </w:r>
            <w:r w:rsidR="000E2BBD">
              <w:rPr>
                <w:i/>
                <w:iCs/>
                <w:sz w:val="18"/>
                <w:szCs w:val="18"/>
              </w:rPr>
              <w:t xml:space="preserve"> </w:t>
            </w:r>
            <w:r w:rsidR="0047007F">
              <w:rPr>
                <w:i/>
                <w:iCs/>
                <w:sz w:val="18"/>
                <w:szCs w:val="18"/>
              </w:rPr>
              <w:t xml:space="preserve">is </w:t>
            </w:r>
            <w:r w:rsidR="002230B5">
              <w:rPr>
                <w:i/>
                <w:iCs/>
                <w:sz w:val="18"/>
                <w:szCs w:val="18"/>
              </w:rPr>
              <w:t>at</w:t>
            </w:r>
            <w:r w:rsidR="000E2BBD">
              <w:rPr>
                <w:i/>
                <w:iCs/>
                <w:sz w:val="18"/>
                <w:szCs w:val="18"/>
              </w:rPr>
              <w:t xml:space="preserve"> development stages</w:t>
            </w:r>
            <w:r w:rsidR="0047007F">
              <w:rPr>
                <w:i/>
                <w:iCs/>
                <w:sz w:val="18"/>
                <w:szCs w:val="18"/>
              </w:rPr>
              <w:t xml:space="preserve"> </w:t>
            </w:r>
            <w:r w:rsidR="002230B5">
              <w:rPr>
                <w:i/>
                <w:iCs/>
                <w:sz w:val="18"/>
                <w:szCs w:val="18"/>
              </w:rPr>
              <w:t xml:space="preserve">and </w:t>
            </w:r>
            <w:r w:rsidR="000E2BBD" w:rsidRPr="000E2BBD">
              <w:rPr>
                <w:i/>
                <w:iCs/>
                <w:sz w:val="18"/>
                <w:szCs w:val="18"/>
              </w:rPr>
              <w:t xml:space="preserve">looks to combine </w:t>
            </w:r>
            <w:r w:rsidR="000E2BBD">
              <w:rPr>
                <w:i/>
                <w:iCs/>
                <w:sz w:val="18"/>
                <w:szCs w:val="18"/>
              </w:rPr>
              <w:t>the following</w:t>
            </w:r>
            <w:r w:rsidR="000E2BBD" w:rsidRPr="000E2BBD">
              <w:rPr>
                <w:i/>
                <w:iCs/>
                <w:sz w:val="18"/>
                <w:szCs w:val="18"/>
              </w:rPr>
              <w:t>:</w:t>
            </w:r>
            <w:r w:rsidR="000E2BBD">
              <w:rPr>
                <w:i/>
                <w:iCs/>
                <w:sz w:val="18"/>
                <w:szCs w:val="18"/>
              </w:rPr>
              <w:t xml:space="preserve"> a) </w:t>
            </w:r>
            <w:r w:rsidR="0047007F">
              <w:rPr>
                <w:i/>
                <w:iCs/>
                <w:sz w:val="18"/>
                <w:szCs w:val="18"/>
              </w:rPr>
              <w:t>f</w:t>
            </w:r>
            <w:r w:rsidR="000E2BBD" w:rsidRPr="000E2BBD">
              <w:rPr>
                <w:i/>
                <w:iCs/>
                <w:sz w:val="18"/>
                <w:szCs w:val="18"/>
              </w:rPr>
              <w:t>acilitate funding to include private as well as public funds</w:t>
            </w:r>
            <w:r w:rsidR="000E2BBD">
              <w:rPr>
                <w:i/>
                <w:iCs/>
                <w:sz w:val="18"/>
                <w:szCs w:val="18"/>
              </w:rPr>
              <w:t xml:space="preserve">; b) </w:t>
            </w:r>
            <w:r w:rsidR="0047007F">
              <w:rPr>
                <w:i/>
                <w:iCs/>
                <w:sz w:val="18"/>
                <w:szCs w:val="18"/>
              </w:rPr>
              <w:t>p</w:t>
            </w:r>
            <w:r w:rsidR="000E2BBD" w:rsidRPr="000E2BBD">
              <w:rPr>
                <w:i/>
                <w:iCs/>
                <w:sz w:val="18"/>
                <w:szCs w:val="18"/>
              </w:rPr>
              <w:t>rovide a meeting place for finding funders and project or service providers</w:t>
            </w:r>
            <w:r w:rsidR="000E2BBD">
              <w:rPr>
                <w:i/>
                <w:iCs/>
                <w:sz w:val="18"/>
                <w:szCs w:val="18"/>
              </w:rPr>
              <w:t xml:space="preserve">; c) </w:t>
            </w:r>
            <w:r w:rsidR="0047007F">
              <w:rPr>
                <w:i/>
                <w:iCs/>
                <w:sz w:val="18"/>
                <w:szCs w:val="18"/>
              </w:rPr>
              <w:t>w</w:t>
            </w:r>
            <w:r w:rsidR="000E2BBD" w:rsidRPr="000E2BBD">
              <w:rPr>
                <w:i/>
                <w:iCs/>
                <w:sz w:val="18"/>
                <w:szCs w:val="18"/>
              </w:rPr>
              <w:t xml:space="preserve">ork at a range of scales: from local, </w:t>
            </w:r>
            <w:r w:rsidR="001219C9" w:rsidRPr="000E2BBD">
              <w:rPr>
                <w:i/>
                <w:iCs/>
                <w:sz w:val="18"/>
                <w:szCs w:val="18"/>
              </w:rPr>
              <w:t>regional,</w:t>
            </w:r>
            <w:r w:rsidR="000E2BBD" w:rsidRPr="000E2BBD">
              <w:rPr>
                <w:i/>
                <w:iCs/>
                <w:sz w:val="18"/>
                <w:szCs w:val="18"/>
              </w:rPr>
              <w:t xml:space="preserve"> and national</w:t>
            </w:r>
            <w:r w:rsidR="000E2BBD">
              <w:rPr>
                <w:i/>
                <w:iCs/>
                <w:sz w:val="18"/>
                <w:szCs w:val="18"/>
              </w:rPr>
              <w:t>.</w:t>
            </w:r>
          </w:p>
        </w:tc>
      </w:tr>
      <w:tr w:rsidR="007F3C8B" w14:paraId="6064F15C" w14:textId="77777777" w:rsidTr="006606C6">
        <w:tc>
          <w:tcPr>
            <w:tcW w:w="9016" w:type="dxa"/>
            <w:gridSpan w:val="2"/>
            <w:shd w:val="clear" w:color="auto" w:fill="DDF6F4" w:themeFill="accent3" w:themeFillTint="33"/>
          </w:tcPr>
          <w:p w14:paraId="00413398" w14:textId="0D984651"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Details </w:t>
            </w:r>
          </w:p>
        </w:tc>
      </w:tr>
      <w:tr w:rsidR="004E0A4B" w14:paraId="169F09E6" w14:textId="77777777" w:rsidTr="004E0A4B">
        <w:tc>
          <w:tcPr>
            <w:tcW w:w="2405" w:type="dxa"/>
          </w:tcPr>
          <w:p w14:paraId="26132F8C" w14:textId="6ADF50CC" w:rsidR="004E0A4B" w:rsidRPr="006606C6" w:rsidRDefault="004E0A4B">
            <w:pPr>
              <w:rPr>
                <w:rFonts w:ascii="Calibri" w:hAnsi="Calibri" w:cs="Calibri"/>
                <w:b/>
                <w:bCs/>
                <w:sz w:val="24"/>
                <w:szCs w:val="24"/>
              </w:rPr>
            </w:pPr>
            <w:r>
              <w:rPr>
                <w:rFonts w:ascii="Calibri" w:hAnsi="Calibri" w:cs="Calibri"/>
                <w:b/>
                <w:bCs/>
                <w:sz w:val="24"/>
                <w:szCs w:val="24"/>
              </w:rPr>
              <w:t>Skills required:</w:t>
            </w:r>
          </w:p>
        </w:tc>
        <w:sdt>
          <w:sdtPr>
            <w:rPr>
              <w:rFonts w:ascii="Calibri" w:hAnsi="Calibri" w:cs="Calibri"/>
            </w:rPr>
            <w:id w:val="1605770586"/>
            <w:placeholder>
              <w:docPart w:val="DefaultPlaceholder_-1854013440"/>
            </w:placeholder>
          </w:sdtPr>
          <w:sdtEndPr/>
          <w:sdtContent>
            <w:tc>
              <w:tcPr>
                <w:tcW w:w="6611" w:type="dxa"/>
              </w:tcPr>
              <w:p w14:paraId="65077C3F" w14:textId="2C4B61B2" w:rsidR="001219C9" w:rsidRDefault="00B419E9">
                <w:pPr>
                  <w:rPr>
                    <w:rFonts w:ascii="Calibri" w:hAnsi="Calibri" w:cs="Calibri"/>
                  </w:rPr>
                </w:pPr>
                <w:r>
                  <w:rPr>
                    <w:rFonts w:ascii="Calibri" w:hAnsi="Calibri" w:cs="Calibri"/>
                  </w:rPr>
                  <w:t>Research</w:t>
                </w:r>
                <w:r w:rsidR="00CA0164">
                  <w:rPr>
                    <w:rFonts w:ascii="Calibri" w:hAnsi="Calibri" w:cs="Calibri"/>
                  </w:rPr>
                  <w:t xml:space="preserve">, </w:t>
                </w:r>
                <w:proofErr w:type="gramStart"/>
                <w:r w:rsidR="00CA0164">
                  <w:rPr>
                    <w:rFonts w:ascii="Calibri" w:hAnsi="Calibri" w:cs="Calibri"/>
                  </w:rPr>
                  <w:t>investigation</w:t>
                </w:r>
                <w:proofErr w:type="gramEnd"/>
                <w:r w:rsidR="000C2CEB">
                  <w:rPr>
                    <w:rFonts w:ascii="Calibri" w:hAnsi="Calibri" w:cs="Calibri"/>
                  </w:rPr>
                  <w:t xml:space="preserve"> </w:t>
                </w:r>
                <w:r w:rsidR="00CA0164">
                  <w:rPr>
                    <w:rFonts w:ascii="Calibri" w:hAnsi="Calibri" w:cs="Calibri"/>
                  </w:rPr>
                  <w:t xml:space="preserve">and </w:t>
                </w:r>
                <w:r>
                  <w:rPr>
                    <w:rFonts w:ascii="Calibri" w:hAnsi="Calibri" w:cs="Calibri"/>
                  </w:rPr>
                  <w:t xml:space="preserve">survey work </w:t>
                </w:r>
                <w:r w:rsidR="000C2CEB">
                  <w:rPr>
                    <w:rFonts w:ascii="Calibri" w:hAnsi="Calibri" w:cs="Calibri"/>
                  </w:rPr>
                  <w:t xml:space="preserve">communicating </w:t>
                </w:r>
                <w:r>
                  <w:rPr>
                    <w:rFonts w:ascii="Calibri" w:hAnsi="Calibri" w:cs="Calibri"/>
                  </w:rPr>
                  <w:t>with a</w:t>
                </w:r>
                <w:r w:rsidR="00256D4C">
                  <w:rPr>
                    <w:rFonts w:ascii="Calibri" w:hAnsi="Calibri" w:cs="Calibri"/>
                  </w:rPr>
                  <w:t xml:space="preserve"> wide</w:t>
                </w:r>
                <w:r>
                  <w:rPr>
                    <w:rFonts w:ascii="Calibri" w:hAnsi="Calibri" w:cs="Calibri"/>
                  </w:rPr>
                  <w:t xml:space="preserve"> variety of </w:t>
                </w:r>
                <w:r w:rsidR="00CA0164">
                  <w:rPr>
                    <w:rFonts w:ascii="Calibri" w:hAnsi="Calibri" w:cs="Calibri"/>
                  </w:rPr>
                  <w:t>stakeholders</w:t>
                </w:r>
                <w:r>
                  <w:rPr>
                    <w:rFonts w:ascii="Calibri" w:hAnsi="Calibri" w:cs="Calibri"/>
                  </w:rPr>
                  <w:t xml:space="preserve"> from both environmental and financial </w:t>
                </w:r>
                <w:r w:rsidR="00CA0164">
                  <w:rPr>
                    <w:rFonts w:ascii="Calibri" w:hAnsi="Calibri" w:cs="Calibri"/>
                  </w:rPr>
                  <w:t>sectors</w:t>
                </w:r>
                <w:r w:rsidR="00256D4C">
                  <w:rPr>
                    <w:rFonts w:ascii="Calibri" w:hAnsi="Calibri" w:cs="Calibri"/>
                  </w:rPr>
                  <w:t xml:space="preserve">, and also public and private perspectives. </w:t>
                </w:r>
                <w:r w:rsidR="009D6FD5">
                  <w:rPr>
                    <w:rFonts w:ascii="Calibri" w:hAnsi="Calibri" w:cs="Calibri"/>
                  </w:rPr>
                  <w:t xml:space="preserve"> </w:t>
                </w:r>
              </w:p>
              <w:p w14:paraId="2C2EE1E7" w14:textId="1E1FB731" w:rsidR="001219C9" w:rsidRDefault="001219C9">
                <w:pPr>
                  <w:rPr>
                    <w:rFonts w:ascii="Calibri" w:hAnsi="Calibri" w:cs="Calibri"/>
                  </w:rPr>
                </w:pPr>
                <w:r>
                  <w:rPr>
                    <w:rFonts w:ascii="Calibri" w:hAnsi="Calibri" w:cs="Calibri"/>
                  </w:rPr>
                  <w:t xml:space="preserve">Collate, </w:t>
                </w:r>
                <w:proofErr w:type="gramStart"/>
                <w:r>
                  <w:rPr>
                    <w:rFonts w:ascii="Calibri" w:hAnsi="Calibri" w:cs="Calibri"/>
                  </w:rPr>
                  <w:t>analyse</w:t>
                </w:r>
                <w:proofErr w:type="gramEnd"/>
                <w:r>
                  <w:rPr>
                    <w:rFonts w:ascii="Calibri" w:hAnsi="Calibri" w:cs="Calibri"/>
                  </w:rPr>
                  <w:t xml:space="preserve"> and present results</w:t>
                </w:r>
                <w:r w:rsidR="009D6FD5">
                  <w:rPr>
                    <w:rFonts w:ascii="Calibri" w:hAnsi="Calibri" w:cs="Calibri"/>
                  </w:rPr>
                  <w:t xml:space="preserve"> </w:t>
                </w:r>
                <w:r>
                  <w:rPr>
                    <w:rFonts w:ascii="Calibri" w:hAnsi="Calibri" w:cs="Calibri"/>
                  </w:rPr>
                  <w:t xml:space="preserve">in a clear </w:t>
                </w:r>
                <w:r w:rsidR="008712ED">
                  <w:rPr>
                    <w:rFonts w:ascii="Calibri" w:hAnsi="Calibri" w:cs="Calibri"/>
                  </w:rPr>
                  <w:t xml:space="preserve">and accessible </w:t>
                </w:r>
                <w:r>
                  <w:rPr>
                    <w:rFonts w:ascii="Calibri" w:hAnsi="Calibri" w:cs="Calibri"/>
                  </w:rPr>
                  <w:t>format.</w:t>
                </w:r>
              </w:p>
              <w:p w14:paraId="4913C5FB" w14:textId="1B5E8B80" w:rsidR="004E0A4B" w:rsidRDefault="001219C9">
                <w:pPr>
                  <w:rPr>
                    <w:rFonts w:ascii="Calibri" w:hAnsi="Calibri" w:cs="Calibri"/>
                  </w:rPr>
                </w:pPr>
                <w:r>
                  <w:rPr>
                    <w:rFonts w:ascii="Calibri" w:hAnsi="Calibri" w:cs="Calibri"/>
                  </w:rPr>
                  <w:t xml:space="preserve">Review of evidence to </w:t>
                </w:r>
                <w:r w:rsidR="009D6FD5">
                  <w:rPr>
                    <w:rFonts w:ascii="Calibri" w:hAnsi="Calibri" w:cs="Calibri"/>
                  </w:rPr>
                  <w:t xml:space="preserve">determine suitable </w:t>
                </w:r>
                <w:r w:rsidR="0048274D">
                  <w:rPr>
                    <w:rFonts w:ascii="Calibri" w:hAnsi="Calibri" w:cs="Calibri"/>
                  </w:rPr>
                  <w:t>evidence-based</w:t>
                </w:r>
                <w:r w:rsidR="009D6FD5">
                  <w:rPr>
                    <w:rFonts w:ascii="Calibri" w:hAnsi="Calibri" w:cs="Calibri"/>
                  </w:rPr>
                  <w:t xml:space="preserve"> options.</w:t>
                </w:r>
              </w:p>
            </w:tc>
          </w:sdtContent>
        </w:sdt>
      </w:tr>
      <w:tr w:rsidR="004E0A4B" w14:paraId="6D7C0825" w14:textId="77777777" w:rsidTr="004E0A4B">
        <w:tc>
          <w:tcPr>
            <w:tcW w:w="2405" w:type="dxa"/>
          </w:tcPr>
          <w:p w14:paraId="78F86E1B" w14:textId="51C2CBB6" w:rsidR="004E0A4B" w:rsidRPr="006606C6" w:rsidRDefault="004E0A4B">
            <w:pPr>
              <w:rPr>
                <w:rFonts w:ascii="Calibri" w:hAnsi="Calibri" w:cs="Calibri"/>
                <w:b/>
                <w:bCs/>
                <w:sz w:val="24"/>
                <w:szCs w:val="24"/>
              </w:rPr>
            </w:pPr>
            <w:r>
              <w:rPr>
                <w:rFonts w:ascii="Calibri" w:hAnsi="Calibri" w:cs="Calibri"/>
                <w:b/>
                <w:bCs/>
                <w:sz w:val="24"/>
                <w:szCs w:val="24"/>
              </w:rPr>
              <w:t>Anticipated outputs:</w:t>
            </w:r>
          </w:p>
        </w:tc>
        <w:sdt>
          <w:sdtPr>
            <w:rPr>
              <w:rFonts w:ascii="Calibri" w:hAnsi="Calibri" w:cs="Calibri"/>
            </w:rPr>
            <w:id w:val="-1948927610"/>
            <w:placeholder>
              <w:docPart w:val="DefaultPlaceholder_-1854013440"/>
            </w:placeholder>
          </w:sdtPr>
          <w:sdtEndPr/>
          <w:sdtContent>
            <w:tc>
              <w:tcPr>
                <w:tcW w:w="6611" w:type="dxa"/>
              </w:tcPr>
              <w:p w14:paraId="6DA4FC9D" w14:textId="377FDB1F" w:rsidR="004E0A4B" w:rsidRDefault="007D0532">
                <w:pPr>
                  <w:rPr>
                    <w:rFonts w:ascii="Calibri" w:hAnsi="Calibri" w:cs="Calibri"/>
                  </w:rPr>
                </w:pPr>
                <w:r>
                  <w:rPr>
                    <w:rFonts w:ascii="Calibri" w:hAnsi="Calibri" w:cs="Calibri"/>
                  </w:rPr>
                  <w:t xml:space="preserve">Determine </w:t>
                </w:r>
                <w:r w:rsidR="00AB3A6C">
                  <w:rPr>
                    <w:rFonts w:ascii="Calibri" w:hAnsi="Calibri" w:cs="Calibri"/>
                  </w:rPr>
                  <w:t xml:space="preserve">the </w:t>
                </w:r>
                <w:r>
                  <w:rPr>
                    <w:rFonts w:ascii="Calibri" w:hAnsi="Calibri" w:cs="Calibri"/>
                  </w:rPr>
                  <w:t xml:space="preserve">evidence for the need </w:t>
                </w:r>
                <w:r w:rsidR="00AB3A6C">
                  <w:rPr>
                    <w:rFonts w:ascii="Calibri" w:hAnsi="Calibri" w:cs="Calibri"/>
                  </w:rPr>
                  <w:t xml:space="preserve">(or otherwise) </w:t>
                </w:r>
                <w:r>
                  <w:rPr>
                    <w:rFonts w:ascii="Calibri" w:hAnsi="Calibri" w:cs="Calibri"/>
                  </w:rPr>
                  <w:t xml:space="preserve">for a Green </w:t>
                </w:r>
                <w:r w:rsidR="00AB3A6C">
                  <w:rPr>
                    <w:rFonts w:ascii="Calibri" w:hAnsi="Calibri" w:cs="Calibri"/>
                  </w:rPr>
                  <w:t>M</w:t>
                </w:r>
                <w:r>
                  <w:rPr>
                    <w:rFonts w:ascii="Calibri" w:hAnsi="Calibri" w:cs="Calibri"/>
                  </w:rPr>
                  <w:t>arketplace</w:t>
                </w:r>
                <w:r w:rsidR="00E12163">
                  <w:rPr>
                    <w:rFonts w:ascii="Calibri" w:hAnsi="Calibri" w:cs="Calibri"/>
                  </w:rPr>
                  <w:t xml:space="preserve"> mechanism for Wales.  If there is a demand, what </w:t>
                </w:r>
                <w:r w:rsidR="00D96C8F">
                  <w:rPr>
                    <w:rFonts w:ascii="Calibri" w:hAnsi="Calibri" w:cs="Calibri"/>
                  </w:rPr>
                  <w:t xml:space="preserve">different </w:t>
                </w:r>
                <w:r w:rsidR="00E12163">
                  <w:rPr>
                    <w:rFonts w:ascii="Calibri" w:hAnsi="Calibri" w:cs="Calibri"/>
                  </w:rPr>
                  <w:t>sector opinions</w:t>
                </w:r>
                <w:r w:rsidR="00D96C8F">
                  <w:rPr>
                    <w:rFonts w:ascii="Calibri" w:hAnsi="Calibri" w:cs="Calibri"/>
                  </w:rPr>
                  <w:t xml:space="preserve"> and needs</w:t>
                </w:r>
                <w:r w:rsidR="00E12163">
                  <w:rPr>
                    <w:rFonts w:ascii="Calibri" w:hAnsi="Calibri" w:cs="Calibri"/>
                  </w:rPr>
                  <w:t xml:space="preserve"> are</w:t>
                </w:r>
                <w:r w:rsidR="00D96C8F">
                  <w:rPr>
                    <w:rFonts w:ascii="Calibri" w:hAnsi="Calibri" w:cs="Calibri"/>
                  </w:rPr>
                  <w:t>;</w:t>
                </w:r>
                <w:r w:rsidR="00E12163">
                  <w:rPr>
                    <w:rFonts w:ascii="Calibri" w:hAnsi="Calibri" w:cs="Calibri"/>
                  </w:rPr>
                  <w:t xml:space="preserve"> and the extent to which current platforms or mechanisms meet the requirements </w:t>
                </w:r>
                <w:r w:rsidR="00AB3A6C">
                  <w:rPr>
                    <w:rFonts w:ascii="Calibri" w:hAnsi="Calibri" w:cs="Calibri"/>
                  </w:rPr>
                  <w:t xml:space="preserve">for </w:t>
                </w:r>
                <w:r w:rsidR="00D96C8F">
                  <w:rPr>
                    <w:rFonts w:ascii="Calibri" w:hAnsi="Calibri" w:cs="Calibri"/>
                  </w:rPr>
                  <w:t>each</w:t>
                </w:r>
                <w:r w:rsidR="00AB3A6C">
                  <w:rPr>
                    <w:rFonts w:ascii="Calibri" w:hAnsi="Calibri" w:cs="Calibri"/>
                  </w:rPr>
                  <w:t xml:space="preserve"> sector</w:t>
                </w:r>
                <w:r w:rsidR="00E12163">
                  <w:rPr>
                    <w:rFonts w:ascii="Calibri" w:hAnsi="Calibri" w:cs="Calibri"/>
                  </w:rPr>
                  <w:t>.</w:t>
                </w:r>
                <w:r w:rsidR="00566F14">
                  <w:rPr>
                    <w:rFonts w:ascii="Calibri" w:hAnsi="Calibri" w:cs="Calibri"/>
                  </w:rPr>
                  <w:t xml:space="preserve">  Review of e</w:t>
                </w:r>
                <w:r w:rsidR="003E0ABA">
                  <w:rPr>
                    <w:rFonts w:ascii="Calibri" w:hAnsi="Calibri" w:cs="Calibri"/>
                  </w:rPr>
                  <w:t xml:space="preserve">vidence </w:t>
                </w:r>
                <w:r w:rsidR="00F86D0D">
                  <w:rPr>
                    <w:rFonts w:ascii="Calibri" w:hAnsi="Calibri" w:cs="Calibri"/>
                  </w:rPr>
                  <w:t xml:space="preserve">to </w:t>
                </w:r>
                <w:r w:rsidR="001219C9">
                  <w:rPr>
                    <w:rFonts w:ascii="Calibri" w:hAnsi="Calibri" w:cs="Calibri"/>
                  </w:rPr>
                  <w:t>develop</w:t>
                </w:r>
                <w:r w:rsidR="00F86D0D">
                  <w:rPr>
                    <w:rFonts w:ascii="Calibri" w:hAnsi="Calibri" w:cs="Calibri"/>
                  </w:rPr>
                  <w:t xml:space="preserve"> a</w:t>
                </w:r>
                <w:r w:rsidR="00566F14">
                  <w:rPr>
                    <w:rFonts w:ascii="Calibri" w:hAnsi="Calibri" w:cs="Calibri"/>
                  </w:rPr>
                  <w:t xml:space="preserve"> suitable</w:t>
                </w:r>
                <w:r w:rsidR="00F86D0D">
                  <w:rPr>
                    <w:rFonts w:ascii="Calibri" w:hAnsi="Calibri" w:cs="Calibri"/>
                  </w:rPr>
                  <w:t xml:space="preserve"> options appraisal. </w:t>
                </w:r>
              </w:p>
            </w:tc>
          </w:sdtContent>
        </w:sdt>
      </w:tr>
      <w:tr w:rsidR="007F3C8B" w14:paraId="125AEF0C" w14:textId="77777777" w:rsidTr="004E0A4B">
        <w:tc>
          <w:tcPr>
            <w:tcW w:w="2405" w:type="dxa"/>
          </w:tcPr>
          <w:p w14:paraId="1B8C3788" w14:textId="756633A0"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Host organisation: </w:t>
            </w:r>
          </w:p>
        </w:tc>
        <w:tc>
          <w:tcPr>
            <w:tcW w:w="6611" w:type="dxa"/>
          </w:tcPr>
          <w:p w14:paraId="6D3B2DDA" w14:textId="4737AD23" w:rsidR="007F3C8B" w:rsidRPr="006606C6" w:rsidRDefault="00164244">
            <w:pPr>
              <w:rPr>
                <w:rFonts w:ascii="Calibri" w:hAnsi="Calibri" w:cs="Calibri"/>
              </w:rPr>
            </w:pPr>
            <w:sdt>
              <w:sdtPr>
                <w:rPr>
                  <w:rFonts w:ascii="Calibri" w:hAnsi="Calibri" w:cs="Calibri"/>
                </w:rPr>
                <w:id w:val="-1354878881"/>
                <w:placeholder>
                  <w:docPart w:val="B01504C5AA254594A43666D49EF2A004"/>
                </w:placeholder>
              </w:sdtPr>
              <w:sdtEndPr/>
              <w:sdtContent>
                <w:r w:rsidR="001675BC">
                  <w:rPr>
                    <w:rFonts w:ascii="Calibri" w:hAnsi="Calibri" w:cs="Calibri"/>
                  </w:rPr>
                  <w:t>NRW</w:t>
                </w:r>
              </w:sdtContent>
            </w:sdt>
          </w:p>
        </w:tc>
      </w:tr>
      <w:tr w:rsidR="007F3C8B" w14:paraId="660D8B95" w14:textId="77777777" w:rsidTr="004E0A4B">
        <w:tc>
          <w:tcPr>
            <w:tcW w:w="2405" w:type="dxa"/>
          </w:tcPr>
          <w:p w14:paraId="459153BC" w14:textId="3B6034D1" w:rsidR="007F3C8B" w:rsidRPr="006606C6" w:rsidRDefault="007F3C8B">
            <w:pPr>
              <w:rPr>
                <w:rFonts w:ascii="Calibri" w:hAnsi="Calibri" w:cs="Calibri"/>
                <w:b/>
                <w:bCs/>
                <w:sz w:val="24"/>
                <w:szCs w:val="24"/>
              </w:rPr>
            </w:pPr>
            <w:r w:rsidRPr="006606C6">
              <w:rPr>
                <w:rFonts w:ascii="Calibri" w:hAnsi="Calibri" w:cs="Calibri"/>
                <w:b/>
                <w:bCs/>
                <w:sz w:val="24"/>
                <w:szCs w:val="24"/>
              </w:rPr>
              <w:lastRenderedPageBreak/>
              <w:t>Duration</w:t>
            </w:r>
            <w:r w:rsidR="008F44E3">
              <w:rPr>
                <w:rFonts w:ascii="Calibri" w:hAnsi="Calibri" w:cs="Calibri"/>
                <w:b/>
                <w:bCs/>
                <w:sz w:val="24"/>
                <w:szCs w:val="24"/>
              </w:rPr>
              <w:t xml:space="preserve"> and format (full time/part time)</w:t>
            </w:r>
            <w:r w:rsidRPr="006606C6">
              <w:rPr>
                <w:rFonts w:ascii="Calibri" w:hAnsi="Calibri" w:cs="Calibri"/>
                <w:b/>
                <w:bCs/>
                <w:sz w:val="24"/>
                <w:szCs w:val="24"/>
              </w:rPr>
              <w:t xml:space="preserve">: </w:t>
            </w:r>
          </w:p>
        </w:tc>
        <w:tc>
          <w:tcPr>
            <w:tcW w:w="6611" w:type="dxa"/>
          </w:tcPr>
          <w:p w14:paraId="73462BDC" w14:textId="0ED3E507" w:rsidR="007F3C8B" w:rsidRPr="006606C6" w:rsidRDefault="00164244">
            <w:pPr>
              <w:rPr>
                <w:rFonts w:ascii="Calibri" w:hAnsi="Calibri" w:cs="Calibri"/>
              </w:rPr>
            </w:pPr>
            <w:sdt>
              <w:sdtPr>
                <w:rPr>
                  <w:rFonts w:ascii="Calibri" w:hAnsi="Calibri" w:cs="Calibri"/>
                </w:rPr>
                <w:id w:val="1559359983"/>
                <w:placeholder>
                  <w:docPart w:val="64908528BB444BD4AE856FB03E055401"/>
                </w:placeholder>
              </w:sdtPr>
              <w:sdtEndPr/>
              <w:sdtContent>
                <w:proofErr w:type="gramStart"/>
                <w:r w:rsidR="001675BC">
                  <w:rPr>
                    <w:rFonts w:ascii="Calibri" w:hAnsi="Calibri" w:cs="Calibri"/>
                  </w:rPr>
                  <w:t>3 month</w:t>
                </w:r>
                <w:proofErr w:type="gramEnd"/>
                <w:r w:rsidR="001675BC">
                  <w:rPr>
                    <w:rFonts w:ascii="Calibri" w:hAnsi="Calibri" w:cs="Calibri"/>
                  </w:rPr>
                  <w:t xml:space="preserve"> PhD </w:t>
                </w:r>
                <w:r w:rsidR="007C4017">
                  <w:rPr>
                    <w:rFonts w:ascii="Calibri" w:hAnsi="Calibri" w:cs="Calibri"/>
                  </w:rPr>
                  <w:t>placement</w:t>
                </w:r>
              </w:sdtContent>
            </w:sdt>
            <w:r w:rsidR="00562E97">
              <w:rPr>
                <w:rFonts w:ascii="Calibri" w:hAnsi="Calibri" w:cs="Calibri"/>
              </w:rPr>
              <w:t xml:space="preserve"> (</w:t>
            </w:r>
            <w:r w:rsidR="00D73971">
              <w:rPr>
                <w:rFonts w:ascii="Calibri" w:hAnsi="Calibri" w:cs="Calibri"/>
              </w:rPr>
              <w:t>full</w:t>
            </w:r>
            <w:r w:rsidR="00C93E22">
              <w:rPr>
                <w:rFonts w:ascii="Calibri" w:hAnsi="Calibri" w:cs="Calibri"/>
              </w:rPr>
              <w:t xml:space="preserve"> or part</w:t>
            </w:r>
            <w:r w:rsidR="00D73971">
              <w:rPr>
                <w:rFonts w:ascii="Calibri" w:hAnsi="Calibri" w:cs="Calibri"/>
              </w:rPr>
              <w:t xml:space="preserve"> time</w:t>
            </w:r>
            <w:r w:rsidR="00562E97">
              <w:rPr>
                <w:rFonts w:ascii="Calibri" w:hAnsi="Calibri" w:cs="Calibri"/>
              </w:rPr>
              <w:t>)</w:t>
            </w:r>
          </w:p>
        </w:tc>
      </w:tr>
      <w:tr w:rsidR="00A70DEB" w14:paraId="5D130522" w14:textId="77777777" w:rsidTr="004E0A4B">
        <w:tc>
          <w:tcPr>
            <w:tcW w:w="2405" w:type="dxa"/>
          </w:tcPr>
          <w:p w14:paraId="2FC13152" w14:textId="26DC533A" w:rsidR="00A70DEB" w:rsidRPr="006606C6" w:rsidRDefault="00A70DEB" w:rsidP="00A70DEB">
            <w:pPr>
              <w:rPr>
                <w:rFonts w:ascii="Calibri" w:hAnsi="Calibri" w:cs="Calibri"/>
                <w:b/>
                <w:bCs/>
                <w:sz w:val="24"/>
                <w:szCs w:val="24"/>
              </w:rPr>
            </w:pPr>
            <w:r>
              <w:rPr>
                <w:rFonts w:ascii="Calibri" w:hAnsi="Calibri" w:cs="Calibri"/>
                <w:b/>
                <w:bCs/>
                <w:sz w:val="24"/>
                <w:szCs w:val="24"/>
              </w:rPr>
              <w:t>Development opportunities</w:t>
            </w:r>
          </w:p>
        </w:tc>
        <w:tc>
          <w:tcPr>
            <w:tcW w:w="6611" w:type="dxa"/>
          </w:tcPr>
          <w:p w14:paraId="6D7196A2" w14:textId="52327326" w:rsidR="00A70DEB" w:rsidRDefault="00A70DEB" w:rsidP="00A70DEB">
            <w:pPr>
              <w:rPr>
                <w:rFonts w:ascii="Calibri" w:hAnsi="Calibri" w:cs="Calibri"/>
              </w:rPr>
            </w:pPr>
            <w:r w:rsidRPr="00E81787">
              <w:rPr>
                <w:rFonts w:ascii="Calibri" w:hAnsi="Calibri" w:cs="Calibri"/>
              </w:rPr>
              <w:t xml:space="preserve">The placement provides an opportunity to gain insight into the functioning of </w:t>
            </w:r>
            <w:r>
              <w:rPr>
                <w:rFonts w:ascii="Calibri" w:hAnsi="Calibri" w:cs="Calibri"/>
              </w:rPr>
              <w:t>Natural Resources Wales</w:t>
            </w:r>
            <w:r w:rsidRPr="00E81787">
              <w:rPr>
                <w:rFonts w:ascii="Calibri" w:hAnsi="Calibri" w:cs="Calibri"/>
              </w:rPr>
              <w:t xml:space="preserve"> and evidenced based </w:t>
            </w:r>
            <w:r>
              <w:rPr>
                <w:rFonts w:ascii="Calibri" w:hAnsi="Calibri" w:cs="Calibri"/>
              </w:rPr>
              <w:t>decision making within the Welsh environment context</w:t>
            </w:r>
            <w:r w:rsidRPr="00E81787">
              <w:rPr>
                <w:rFonts w:ascii="Calibri" w:hAnsi="Calibri" w:cs="Calibri"/>
              </w:rPr>
              <w:t xml:space="preserve">. The </w:t>
            </w:r>
            <w:r w:rsidR="001758AE">
              <w:rPr>
                <w:rFonts w:ascii="Calibri" w:hAnsi="Calibri" w:cs="Calibri"/>
              </w:rPr>
              <w:t xml:space="preserve">researcher </w:t>
            </w:r>
            <w:r w:rsidRPr="00E81787">
              <w:rPr>
                <w:rFonts w:ascii="Calibri" w:hAnsi="Calibri" w:cs="Calibri"/>
              </w:rPr>
              <w:t xml:space="preserve">will work in an interesting and diverse team, </w:t>
            </w:r>
            <w:r>
              <w:rPr>
                <w:rFonts w:ascii="Calibri" w:hAnsi="Calibri" w:cs="Calibri"/>
              </w:rPr>
              <w:t xml:space="preserve">and their </w:t>
            </w:r>
            <w:r w:rsidRPr="00E81787">
              <w:rPr>
                <w:rFonts w:ascii="Calibri" w:hAnsi="Calibri" w:cs="Calibri"/>
              </w:rPr>
              <w:t>contributi</w:t>
            </w:r>
            <w:r>
              <w:rPr>
                <w:rFonts w:ascii="Calibri" w:hAnsi="Calibri" w:cs="Calibri"/>
              </w:rPr>
              <w:t xml:space="preserve">ons to tackling the nature and climate emergencies will be highly valued.  </w:t>
            </w:r>
          </w:p>
          <w:p w14:paraId="39ACB864" w14:textId="77777777" w:rsidR="00A70DEB" w:rsidRDefault="00A70DEB" w:rsidP="00A70DEB">
            <w:pPr>
              <w:rPr>
                <w:rFonts w:ascii="Calibri" w:hAnsi="Calibri" w:cs="Calibri"/>
              </w:rPr>
            </w:pPr>
          </w:p>
          <w:p w14:paraId="5253616B" w14:textId="497CB848" w:rsidR="000F2646" w:rsidRDefault="000F2646" w:rsidP="00A70DEB">
            <w:pPr>
              <w:rPr>
                <w:rFonts w:ascii="Calibri" w:hAnsi="Calibri" w:cs="Calibri"/>
              </w:rPr>
            </w:pPr>
            <w:r>
              <w:rPr>
                <w:rFonts w:ascii="Calibri" w:hAnsi="Calibri" w:cs="Calibri"/>
              </w:rPr>
              <w:t xml:space="preserve">The researcher will </w:t>
            </w:r>
            <w:r w:rsidR="00823ADF">
              <w:rPr>
                <w:rFonts w:ascii="Calibri" w:hAnsi="Calibri" w:cs="Calibri"/>
              </w:rPr>
              <w:t xml:space="preserve">gain insight across multiple sectors </w:t>
            </w:r>
            <w:r w:rsidR="00BC1DF3">
              <w:rPr>
                <w:rFonts w:ascii="Calibri" w:hAnsi="Calibri" w:cs="Calibri"/>
              </w:rPr>
              <w:t>working with</w:t>
            </w:r>
            <w:r w:rsidR="00823ADF">
              <w:rPr>
                <w:rFonts w:ascii="Calibri" w:hAnsi="Calibri" w:cs="Calibri"/>
              </w:rPr>
              <w:t xml:space="preserve"> public, private and third sector bodies.</w:t>
            </w:r>
            <w:r w:rsidR="00C00C18">
              <w:rPr>
                <w:rFonts w:ascii="Calibri" w:hAnsi="Calibri" w:cs="Calibri"/>
              </w:rPr>
              <w:t xml:space="preserve">  They will be working innovatively to understand</w:t>
            </w:r>
            <w:r w:rsidR="0008495C">
              <w:rPr>
                <w:rFonts w:ascii="Calibri" w:hAnsi="Calibri" w:cs="Calibri"/>
              </w:rPr>
              <w:t xml:space="preserve"> the</w:t>
            </w:r>
            <w:r w:rsidR="00C00C18">
              <w:rPr>
                <w:rFonts w:ascii="Calibri" w:hAnsi="Calibri" w:cs="Calibri"/>
              </w:rPr>
              <w:t xml:space="preserve"> drivers for change</w:t>
            </w:r>
            <w:r w:rsidR="00B4293E">
              <w:rPr>
                <w:rFonts w:ascii="Calibri" w:hAnsi="Calibri" w:cs="Calibri"/>
              </w:rPr>
              <w:t xml:space="preserve"> needed to meet</w:t>
            </w:r>
            <w:r w:rsidR="00107F80">
              <w:rPr>
                <w:rFonts w:ascii="Calibri" w:hAnsi="Calibri" w:cs="Calibri"/>
              </w:rPr>
              <w:t xml:space="preserve"> the strategic objectives for Wales.</w:t>
            </w:r>
          </w:p>
          <w:p w14:paraId="6F8DE6DF" w14:textId="77777777" w:rsidR="000F2646" w:rsidRDefault="000F2646" w:rsidP="00A70DEB">
            <w:pPr>
              <w:rPr>
                <w:rFonts w:ascii="Calibri" w:hAnsi="Calibri" w:cs="Calibri"/>
              </w:rPr>
            </w:pPr>
          </w:p>
          <w:p w14:paraId="322AB1C4" w14:textId="0E7A1A74" w:rsidR="00A70DEB" w:rsidRDefault="00A70DEB" w:rsidP="00A70DEB">
            <w:pPr>
              <w:rPr>
                <w:rFonts w:ascii="Calibri" w:hAnsi="Calibri" w:cs="Calibri"/>
              </w:rPr>
            </w:pPr>
            <w:r w:rsidRPr="00E81787">
              <w:rPr>
                <w:rFonts w:ascii="Calibri" w:hAnsi="Calibri" w:cs="Calibri"/>
              </w:rPr>
              <w:t xml:space="preserve">The </w:t>
            </w:r>
            <w:r w:rsidR="001758AE">
              <w:rPr>
                <w:rFonts w:ascii="Calibri" w:hAnsi="Calibri" w:cs="Calibri"/>
              </w:rPr>
              <w:t>researcher</w:t>
            </w:r>
            <w:r w:rsidRPr="00E81787">
              <w:rPr>
                <w:rFonts w:ascii="Calibri" w:hAnsi="Calibri" w:cs="Calibri"/>
              </w:rPr>
              <w:t xml:space="preserve"> will be expected to work independently within parameters and guidelines provided by </w:t>
            </w:r>
            <w:r w:rsidRPr="003B7944">
              <w:rPr>
                <w:rFonts w:ascii="Calibri" w:hAnsi="Calibri" w:cs="Calibri"/>
              </w:rPr>
              <w:t>Natural Resources Wales</w:t>
            </w:r>
            <w:r w:rsidRPr="00E81787">
              <w:rPr>
                <w:rFonts w:ascii="Calibri" w:hAnsi="Calibri" w:cs="Calibri"/>
              </w:rPr>
              <w:t xml:space="preserve">. Working closely with a wide range of colleagues the successful candidate will build valuable working relationships, broaden their knowledge of </w:t>
            </w:r>
            <w:r>
              <w:rPr>
                <w:rFonts w:ascii="Calibri" w:hAnsi="Calibri" w:cs="Calibri"/>
              </w:rPr>
              <w:t>this sector,</w:t>
            </w:r>
            <w:r w:rsidRPr="00E81787">
              <w:rPr>
                <w:rFonts w:ascii="Calibri" w:hAnsi="Calibri" w:cs="Calibri"/>
              </w:rPr>
              <w:t xml:space="preserve"> and enhance their existing transferable skills. </w:t>
            </w:r>
          </w:p>
          <w:p w14:paraId="2AF27316" w14:textId="77777777" w:rsidR="00A70DEB" w:rsidRDefault="00A70DEB" w:rsidP="00A70DEB">
            <w:pPr>
              <w:rPr>
                <w:rFonts w:ascii="Calibri" w:hAnsi="Calibri" w:cs="Calibri"/>
              </w:rPr>
            </w:pPr>
          </w:p>
          <w:p w14:paraId="3235E663" w14:textId="7CF3C3E7" w:rsidR="00A70DEB" w:rsidRDefault="00A70DEB" w:rsidP="00A70DEB">
            <w:pPr>
              <w:rPr>
                <w:rFonts w:ascii="Calibri" w:hAnsi="Calibri" w:cs="Calibri"/>
              </w:rPr>
            </w:pPr>
            <w:r w:rsidRPr="00E81787">
              <w:rPr>
                <w:rFonts w:ascii="Calibri" w:hAnsi="Calibri" w:cs="Calibri"/>
              </w:rPr>
              <w:t xml:space="preserve">The </w:t>
            </w:r>
            <w:r w:rsidR="001758AE">
              <w:rPr>
                <w:rFonts w:ascii="Calibri" w:hAnsi="Calibri" w:cs="Calibri"/>
              </w:rPr>
              <w:t>researcher</w:t>
            </w:r>
            <w:r w:rsidRPr="00E81787">
              <w:rPr>
                <w:rFonts w:ascii="Calibri" w:hAnsi="Calibri" w:cs="Calibri"/>
              </w:rPr>
              <w:t xml:space="preserve"> will join a team managing a diverse range of programmes and provid</w:t>
            </w:r>
            <w:r>
              <w:rPr>
                <w:rFonts w:ascii="Calibri" w:hAnsi="Calibri" w:cs="Calibri"/>
              </w:rPr>
              <w:t>ing</w:t>
            </w:r>
            <w:r w:rsidRPr="00E81787">
              <w:rPr>
                <w:rFonts w:ascii="Calibri" w:hAnsi="Calibri" w:cs="Calibri"/>
              </w:rPr>
              <w:t xml:space="preserve"> technical and advisory support across</w:t>
            </w:r>
            <w:r>
              <w:rPr>
                <w:rFonts w:ascii="Calibri" w:hAnsi="Calibri" w:cs="Calibri"/>
              </w:rPr>
              <w:t xml:space="preserve"> our Operational and Evidence, Policy, and Permitting directorates. </w:t>
            </w:r>
          </w:p>
          <w:p w14:paraId="218DEEE8" w14:textId="17204094" w:rsidR="00A70DEB" w:rsidRDefault="00A70DEB" w:rsidP="00A70DEB">
            <w:pPr>
              <w:rPr>
                <w:rFonts w:ascii="Calibri" w:hAnsi="Calibri" w:cs="Calibri"/>
              </w:rPr>
            </w:pPr>
            <w:r>
              <w:rPr>
                <w:rFonts w:ascii="Calibri" w:hAnsi="Calibri" w:cs="Calibri"/>
              </w:rPr>
              <w:t xml:space="preserve">This is a fantastic opportunity to understand how research and evidence is used to inform decisions. </w:t>
            </w:r>
            <w:r w:rsidRPr="00E81787">
              <w:rPr>
                <w:rFonts w:ascii="Calibri" w:hAnsi="Calibri" w:cs="Calibri"/>
              </w:rPr>
              <w:t xml:space="preserve">With support from their </w:t>
            </w:r>
            <w:r>
              <w:rPr>
                <w:rFonts w:ascii="Calibri" w:hAnsi="Calibri" w:cs="Calibri"/>
              </w:rPr>
              <w:t xml:space="preserve">NRW </w:t>
            </w:r>
            <w:r w:rsidRPr="00E81787">
              <w:rPr>
                <w:rFonts w:ascii="Calibri" w:hAnsi="Calibri" w:cs="Calibri"/>
              </w:rPr>
              <w:t xml:space="preserve">supervisor, the </w:t>
            </w:r>
            <w:r w:rsidR="001758AE">
              <w:rPr>
                <w:rFonts w:ascii="Calibri" w:hAnsi="Calibri" w:cs="Calibri"/>
              </w:rPr>
              <w:t>researcher</w:t>
            </w:r>
            <w:r w:rsidRPr="00E81787">
              <w:rPr>
                <w:rFonts w:ascii="Calibri" w:hAnsi="Calibri" w:cs="Calibri"/>
              </w:rPr>
              <w:t xml:space="preserve"> will be expected to take responsibility for managing and delivery of work commitments during the placement period.</w:t>
            </w:r>
          </w:p>
        </w:tc>
      </w:tr>
      <w:tr w:rsidR="00A70DEB" w14:paraId="744059E3" w14:textId="77777777" w:rsidTr="004E0A4B">
        <w:tc>
          <w:tcPr>
            <w:tcW w:w="2405" w:type="dxa"/>
          </w:tcPr>
          <w:p w14:paraId="30B0CC4A" w14:textId="0BF79291"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Location</w:t>
            </w:r>
            <w:r>
              <w:rPr>
                <w:rFonts w:ascii="Calibri" w:hAnsi="Calibri" w:cs="Calibri"/>
                <w:b/>
                <w:bCs/>
                <w:sz w:val="24"/>
                <w:szCs w:val="24"/>
              </w:rPr>
              <w:t xml:space="preserve"> and working environment</w:t>
            </w:r>
            <w:r w:rsidRPr="006606C6">
              <w:rPr>
                <w:rFonts w:ascii="Calibri" w:hAnsi="Calibri" w:cs="Calibri"/>
                <w:b/>
                <w:bCs/>
                <w:sz w:val="24"/>
                <w:szCs w:val="24"/>
              </w:rPr>
              <w:t xml:space="preserve">: </w:t>
            </w:r>
          </w:p>
        </w:tc>
        <w:tc>
          <w:tcPr>
            <w:tcW w:w="6611" w:type="dxa"/>
          </w:tcPr>
          <w:p w14:paraId="099A01B6" w14:textId="4973DDBB" w:rsidR="00A70DEB" w:rsidRPr="006606C6" w:rsidRDefault="00164244" w:rsidP="00A70DEB">
            <w:pPr>
              <w:rPr>
                <w:rFonts w:ascii="Calibri" w:hAnsi="Calibri" w:cs="Calibri"/>
              </w:rPr>
            </w:pPr>
            <w:sdt>
              <w:sdtPr>
                <w:rPr>
                  <w:rFonts w:ascii="Calibri" w:hAnsi="Calibri" w:cs="Calibri"/>
                </w:rPr>
                <w:id w:val="-1314943129"/>
                <w:placeholder>
                  <w:docPart w:val="731E1C89C3D448AC8629CE98402040F9"/>
                </w:placeholder>
              </w:sdtPr>
              <w:sdtEndPr/>
              <w:sdtContent>
                <w:r w:rsidR="00735298">
                  <w:rPr>
                    <w:rFonts w:ascii="Calibri" w:hAnsi="Calibri" w:cs="Calibri"/>
                  </w:rPr>
                  <w:t xml:space="preserve">Flexible working, meetings by </w:t>
                </w:r>
                <w:r w:rsidR="00735148">
                  <w:rPr>
                    <w:rFonts w:ascii="Calibri" w:hAnsi="Calibri" w:cs="Calibri"/>
                  </w:rPr>
                  <w:t>Teams</w:t>
                </w:r>
                <w:r w:rsidR="00735298">
                  <w:rPr>
                    <w:rFonts w:ascii="Calibri" w:hAnsi="Calibri" w:cs="Calibri"/>
                  </w:rPr>
                  <w:t xml:space="preserve"> and face to face as required.</w:t>
                </w:r>
              </w:sdtContent>
            </w:sdt>
          </w:p>
        </w:tc>
      </w:tr>
      <w:tr w:rsidR="008F44E3" w14:paraId="26EC79E9" w14:textId="77777777" w:rsidTr="004E0A4B">
        <w:tc>
          <w:tcPr>
            <w:tcW w:w="2405" w:type="dxa"/>
          </w:tcPr>
          <w:p w14:paraId="76BF1646" w14:textId="436674F5" w:rsidR="008F44E3" w:rsidRPr="006606C6" w:rsidRDefault="008F44E3" w:rsidP="00A70DEB">
            <w:pPr>
              <w:rPr>
                <w:rFonts w:ascii="Calibri" w:hAnsi="Calibri" w:cs="Calibri"/>
                <w:b/>
                <w:bCs/>
                <w:sz w:val="24"/>
                <w:szCs w:val="24"/>
              </w:rPr>
            </w:pPr>
            <w:r>
              <w:rPr>
                <w:rFonts w:ascii="Calibri" w:hAnsi="Calibri" w:cs="Calibri"/>
                <w:b/>
                <w:bCs/>
                <w:sz w:val="24"/>
                <w:szCs w:val="24"/>
              </w:rPr>
              <w:t>Start date:</w:t>
            </w:r>
          </w:p>
        </w:tc>
        <w:tc>
          <w:tcPr>
            <w:tcW w:w="6611" w:type="dxa"/>
          </w:tcPr>
          <w:p w14:paraId="1BC67112" w14:textId="653CB5A1" w:rsidR="008F44E3" w:rsidRDefault="00837F77" w:rsidP="00A70DEB">
            <w:pPr>
              <w:rPr>
                <w:rFonts w:ascii="Calibri" w:hAnsi="Calibri" w:cs="Calibri"/>
              </w:rPr>
            </w:pPr>
            <w:r>
              <w:rPr>
                <w:rFonts w:ascii="Calibri" w:hAnsi="Calibri" w:cs="Calibri"/>
              </w:rPr>
              <w:t>November 2022</w:t>
            </w:r>
          </w:p>
        </w:tc>
      </w:tr>
      <w:tr w:rsidR="00A70DEB" w14:paraId="2F1131D9" w14:textId="77777777" w:rsidTr="004E0A4B">
        <w:tc>
          <w:tcPr>
            <w:tcW w:w="2405" w:type="dxa"/>
          </w:tcPr>
          <w:p w14:paraId="4DA3DC56" w14:textId="684E304B" w:rsidR="00A70DEB" w:rsidRPr="00E44726" w:rsidRDefault="00A70DEB" w:rsidP="00A70DEB">
            <w:pPr>
              <w:rPr>
                <w:rFonts w:ascii="Calibri" w:hAnsi="Calibri" w:cs="Calibri"/>
                <w:b/>
                <w:bCs/>
                <w:sz w:val="24"/>
                <w:szCs w:val="24"/>
              </w:rPr>
            </w:pPr>
            <w:r w:rsidRPr="00E44726">
              <w:rPr>
                <w:rFonts w:ascii="Calibri" w:hAnsi="Calibri" w:cs="Calibri"/>
                <w:b/>
                <w:bCs/>
                <w:sz w:val="24"/>
                <w:szCs w:val="24"/>
              </w:rPr>
              <w:t>Application criteria</w:t>
            </w:r>
            <w:r w:rsidRPr="00E44726">
              <w:rPr>
                <w:rFonts w:ascii="Calibri" w:hAnsi="Calibri" w:cs="Calibri"/>
                <w:b/>
                <w:bCs/>
                <w:sz w:val="24"/>
                <w:szCs w:val="24"/>
              </w:rPr>
              <w:tab/>
              <w:t xml:space="preserve"> </w:t>
            </w:r>
          </w:p>
          <w:p w14:paraId="2248BD77" w14:textId="77777777" w:rsidR="00A70DEB" w:rsidRPr="00E44726" w:rsidRDefault="00A70DEB" w:rsidP="00A70DEB">
            <w:pPr>
              <w:rPr>
                <w:rFonts w:ascii="Calibri" w:hAnsi="Calibri" w:cs="Calibri"/>
                <w:b/>
                <w:bCs/>
                <w:sz w:val="24"/>
                <w:szCs w:val="24"/>
              </w:rPr>
            </w:pPr>
          </w:p>
          <w:p w14:paraId="5FFB4900" w14:textId="70223FD0" w:rsidR="00A70DEB" w:rsidRPr="006606C6" w:rsidRDefault="00A70DEB" w:rsidP="00A70DEB">
            <w:pPr>
              <w:rPr>
                <w:rFonts w:ascii="Calibri" w:hAnsi="Calibri" w:cs="Calibri"/>
                <w:b/>
                <w:bCs/>
                <w:sz w:val="24"/>
                <w:szCs w:val="24"/>
              </w:rPr>
            </w:pPr>
          </w:p>
        </w:tc>
        <w:tc>
          <w:tcPr>
            <w:tcW w:w="6611" w:type="dxa"/>
          </w:tcPr>
          <w:p w14:paraId="020C65FB" w14:textId="78C25403" w:rsidR="00A70DEB" w:rsidRPr="00BB49A6" w:rsidRDefault="00A70DEB" w:rsidP="00A70DEB">
            <w:pPr>
              <w:rPr>
                <w:rFonts w:ascii="Calibri" w:hAnsi="Calibri" w:cs="Calibri"/>
                <w:sz w:val="24"/>
                <w:szCs w:val="24"/>
              </w:rPr>
            </w:pPr>
            <w:r>
              <w:rPr>
                <w:rFonts w:ascii="Calibri" w:hAnsi="Calibri" w:cs="Calibri"/>
                <w:sz w:val="24"/>
                <w:szCs w:val="24"/>
              </w:rPr>
              <w:t>Natural Resources Wales</w:t>
            </w:r>
            <w:r w:rsidRPr="00BB49A6">
              <w:rPr>
                <w:rFonts w:ascii="Calibri" w:hAnsi="Calibri" w:cs="Calibri"/>
                <w:sz w:val="24"/>
                <w:szCs w:val="24"/>
              </w:rPr>
              <w:t xml:space="preserve"> </w:t>
            </w:r>
            <w:r>
              <w:rPr>
                <w:rFonts w:ascii="Calibri" w:hAnsi="Calibri" w:cs="Calibri"/>
                <w:sz w:val="24"/>
                <w:szCs w:val="24"/>
              </w:rPr>
              <w:t xml:space="preserve">(NRW) </w:t>
            </w:r>
            <w:r w:rsidRPr="00BB49A6">
              <w:rPr>
                <w:rFonts w:ascii="Calibri" w:hAnsi="Calibri" w:cs="Calibri"/>
                <w:sz w:val="24"/>
                <w:szCs w:val="24"/>
              </w:rPr>
              <w:t>can only accept applications to the PhD student placement programme from registered students</w:t>
            </w:r>
            <w:r>
              <w:rPr>
                <w:rFonts w:ascii="Calibri" w:hAnsi="Calibri" w:cs="Calibri"/>
                <w:sz w:val="24"/>
                <w:szCs w:val="24"/>
              </w:rPr>
              <w:t xml:space="preserve"> who are within their funded period</w:t>
            </w:r>
            <w:r w:rsidRPr="00BB49A6">
              <w:rPr>
                <w:rFonts w:ascii="Calibri" w:hAnsi="Calibri" w:cs="Calibri"/>
                <w:sz w:val="24"/>
                <w:szCs w:val="24"/>
              </w:rPr>
              <w:t>.</w:t>
            </w:r>
          </w:p>
          <w:p w14:paraId="30B104BC" w14:textId="77777777" w:rsidR="00A70DEB" w:rsidRPr="00BB49A6" w:rsidRDefault="00A70DEB" w:rsidP="00A70DEB">
            <w:pPr>
              <w:rPr>
                <w:rFonts w:ascii="Calibri" w:hAnsi="Calibri" w:cs="Calibri"/>
                <w:sz w:val="24"/>
                <w:szCs w:val="24"/>
              </w:rPr>
            </w:pPr>
          </w:p>
          <w:p w14:paraId="120F5CC5" w14:textId="77777777" w:rsidR="00A70DEB" w:rsidRPr="00BB49A6" w:rsidRDefault="00A70DEB" w:rsidP="00A70DEB">
            <w:pPr>
              <w:rPr>
                <w:rFonts w:ascii="Calibri" w:hAnsi="Calibri" w:cs="Calibri"/>
                <w:sz w:val="24"/>
                <w:szCs w:val="24"/>
              </w:rPr>
            </w:pPr>
            <w:r w:rsidRPr="00BB49A6">
              <w:rPr>
                <w:rFonts w:ascii="Calibri" w:hAnsi="Calibri" w:cs="Calibri"/>
                <w:sz w:val="24"/>
                <w:szCs w:val="24"/>
              </w:rPr>
              <w:t>All applicants must seek approval from their academic supervisor before applying</w:t>
            </w:r>
          </w:p>
          <w:p w14:paraId="462C5DA4" w14:textId="77777777" w:rsidR="00A70DEB" w:rsidRDefault="00A70DEB" w:rsidP="00A70DEB">
            <w:pPr>
              <w:rPr>
                <w:rFonts w:ascii="Calibri" w:hAnsi="Calibri" w:cs="Calibri"/>
              </w:rPr>
            </w:pPr>
          </w:p>
        </w:tc>
      </w:tr>
      <w:tr w:rsidR="00A70DEB" w14:paraId="2E1FC153" w14:textId="77777777" w:rsidTr="006606C6">
        <w:tc>
          <w:tcPr>
            <w:tcW w:w="9016" w:type="dxa"/>
            <w:gridSpan w:val="2"/>
            <w:shd w:val="clear" w:color="auto" w:fill="DDF6F4" w:themeFill="accent3" w:themeFillTint="33"/>
          </w:tcPr>
          <w:p w14:paraId="1664A522" w14:textId="2D33E963" w:rsidR="00A70DEB" w:rsidRPr="006606C6" w:rsidRDefault="00A70DEB" w:rsidP="00A70DEB">
            <w:pPr>
              <w:rPr>
                <w:rFonts w:ascii="Calibri" w:hAnsi="Calibri" w:cs="Calibri"/>
                <w:b/>
                <w:bCs/>
                <w:sz w:val="24"/>
                <w:szCs w:val="24"/>
              </w:rPr>
            </w:pPr>
            <w:r>
              <w:rPr>
                <w:rFonts w:ascii="Calibri" w:hAnsi="Calibri" w:cs="Calibri"/>
                <w:b/>
                <w:bCs/>
                <w:sz w:val="24"/>
                <w:szCs w:val="24"/>
              </w:rPr>
              <w:t>Funding</w:t>
            </w:r>
          </w:p>
        </w:tc>
      </w:tr>
      <w:tr w:rsidR="00A70DEB" w14:paraId="22E6161A" w14:textId="77777777" w:rsidTr="006C7369">
        <w:sdt>
          <w:sdtPr>
            <w:rPr>
              <w:rFonts w:ascii="Calibri" w:hAnsi="Calibri" w:cs="Calibri"/>
              <w:sz w:val="24"/>
              <w:szCs w:val="24"/>
            </w:rPr>
            <w:id w:val="1812599213"/>
            <w:placeholder>
              <w:docPart w:val="CE00674465F54B27B3861A5D415395F7"/>
            </w:placeholder>
          </w:sdtPr>
          <w:sdtEndPr/>
          <w:sdtContent>
            <w:tc>
              <w:tcPr>
                <w:tcW w:w="9016" w:type="dxa"/>
                <w:gridSpan w:val="2"/>
                <w:shd w:val="clear" w:color="auto" w:fill="auto"/>
              </w:tcPr>
              <w:p w14:paraId="2B4576AA" w14:textId="155E8A38" w:rsidR="00A70DEB" w:rsidRPr="00BB49A6" w:rsidRDefault="00A70DEB" w:rsidP="00A70DEB">
                <w:pPr>
                  <w:rPr>
                    <w:rFonts w:ascii="Calibri" w:hAnsi="Calibri" w:cs="Calibri"/>
                    <w:sz w:val="24"/>
                    <w:szCs w:val="24"/>
                  </w:rPr>
                </w:pPr>
                <w:r w:rsidRPr="00BB49A6">
                  <w:rPr>
                    <w:rFonts w:ascii="Calibri" w:hAnsi="Calibri" w:cs="Calibri"/>
                    <w:sz w:val="24"/>
                    <w:szCs w:val="24"/>
                  </w:rPr>
                  <w:t xml:space="preserve">The placement will be funded by </w:t>
                </w:r>
                <w:r>
                  <w:rPr>
                    <w:rFonts w:ascii="Calibri" w:hAnsi="Calibri" w:cs="Calibri"/>
                    <w:sz w:val="24"/>
                    <w:szCs w:val="24"/>
                  </w:rPr>
                  <w:t>NRW</w:t>
                </w:r>
                <w:r w:rsidRPr="00BB49A6">
                  <w:rPr>
                    <w:rFonts w:ascii="Calibri" w:hAnsi="Calibri" w:cs="Calibri"/>
                    <w:sz w:val="24"/>
                    <w:szCs w:val="24"/>
                  </w:rPr>
                  <w:t xml:space="preserve"> and will match the current UKRI PhD stipend rate</w:t>
                </w:r>
                <w:r>
                  <w:rPr>
                    <w:rFonts w:ascii="Calibri" w:hAnsi="Calibri" w:cs="Calibri"/>
                    <w:sz w:val="24"/>
                    <w:szCs w:val="24"/>
                  </w:rPr>
                  <w:t>.</w:t>
                </w:r>
                <w:r w:rsidRPr="00BB49A6">
                  <w:rPr>
                    <w:rFonts w:ascii="Calibri" w:hAnsi="Calibri" w:cs="Calibri"/>
                    <w:sz w:val="24"/>
                    <w:szCs w:val="24"/>
                  </w:rPr>
                  <w:t xml:space="preserve">  The payment process aims to compliment PhD student university stipend payment structures, i.e. </w:t>
                </w:r>
                <w:r>
                  <w:rPr>
                    <w:rFonts w:ascii="Calibri" w:hAnsi="Calibri" w:cs="Calibri"/>
                    <w:sz w:val="24"/>
                    <w:szCs w:val="24"/>
                  </w:rPr>
                  <w:t>NRW</w:t>
                </w:r>
                <w:r w:rsidRPr="00BB49A6">
                  <w:rPr>
                    <w:rFonts w:ascii="Calibri" w:hAnsi="Calibri" w:cs="Calibri"/>
                    <w:sz w:val="24"/>
                    <w:szCs w:val="24"/>
                  </w:rPr>
                  <w:t xml:space="preserve"> pay the university and the funds are passed-on to the student’s account.  To avoid delays to students receiving payments, it is preferable that the student’s PhD stipend is not paused during the placement and that, instead, it continues </w:t>
                </w:r>
                <w:r w:rsidRPr="00BB49A6">
                  <w:rPr>
                    <w:rFonts w:ascii="Calibri" w:hAnsi="Calibri" w:cs="Calibri"/>
                    <w:sz w:val="24"/>
                    <w:szCs w:val="24"/>
                  </w:rPr>
                  <w:lastRenderedPageBreak/>
                  <w:t xml:space="preserve">and that </w:t>
                </w:r>
                <w:r>
                  <w:rPr>
                    <w:rFonts w:ascii="Calibri" w:hAnsi="Calibri" w:cs="Calibri"/>
                    <w:sz w:val="24"/>
                    <w:szCs w:val="24"/>
                  </w:rPr>
                  <w:t>NRW</w:t>
                </w:r>
                <w:r w:rsidRPr="00BB49A6">
                  <w:rPr>
                    <w:rFonts w:ascii="Calibri" w:hAnsi="Calibri" w:cs="Calibri"/>
                    <w:sz w:val="24"/>
                    <w:szCs w:val="24"/>
                  </w:rPr>
                  <w:t xml:space="preserve"> reimburse the university for the time the student is not undertaking research.  Please </w:t>
                </w:r>
                <w:proofErr w:type="gramStart"/>
                <w:r w:rsidRPr="00BB49A6">
                  <w:rPr>
                    <w:rFonts w:ascii="Calibri" w:hAnsi="Calibri" w:cs="Calibri"/>
                    <w:sz w:val="24"/>
                    <w:szCs w:val="24"/>
                  </w:rPr>
                  <w:t>note:</w:t>
                </w:r>
                <w:proofErr w:type="gramEnd"/>
                <w:r w:rsidRPr="00BB49A6">
                  <w:rPr>
                    <w:rFonts w:ascii="Calibri" w:hAnsi="Calibri" w:cs="Calibri"/>
                    <w:sz w:val="24"/>
                    <w:szCs w:val="24"/>
                  </w:rPr>
                  <w:t xml:space="preserve">  we do not pay students directly</w:t>
                </w:r>
              </w:p>
            </w:tc>
          </w:sdtContent>
        </w:sdt>
      </w:tr>
      <w:tr w:rsidR="00A70DEB" w14:paraId="38FFCD05" w14:textId="77777777" w:rsidTr="006606C6">
        <w:tc>
          <w:tcPr>
            <w:tcW w:w="9016" w:type="dxa"/>
            <w:gridSpan w:val="2"/>
            <w:shd w:val="clear" w:color="auto" w:fill="DDF6F4" w:themeFill="accent3" w:themeFillTint="33"/>
          </w:tcPr>
          <w:p w14:paraId="37B51552" w14:textId="7B2C8562" w:rsidR="00A70DEB" w:rsidRPr="006606C6" w:rsidRDefault="00A70DEB" w:rsidP="00A70DEB">
            <w:pPr>
              <w:rPr>
                <w:rFonts w:ascii="Calibri" w:hAnsi="Calibri" w:cs="Calibri"/>
                <w:b/>
                <w:bCs/>
                <w:sz w:val="24"/>
                <w:szCs w:val="24"/>
              </w:rPr>
            </w:pPr>
            <w:r w:rsidRPr="006606C6">
              <w:rPr>
                <w:rFonts w:ascii="Calibri" w:hAnsi="Calibri" w:cs="Calibri"/>
                <w:b/>
                <w:bCs/>
                <w:sz w:val="24"/>
                <w:szCs w:val="24"/>
              </w:rPr>
              <w:lastRenderedPageBreak/>
              <w:t xml:space="preserve">Contact </w:t>
            </w:r>
            <w:r w:rsidR="00526DFD">
              <w:rPr>
                <w:rFonts w:ascii="Calibri" w:hAnsi="Calibri" w:cs="Calibri"/>
                <w:b/>
                <w:bCs/>
                <w:sz w:val="24"/>
                <w:szCs w:val="24"/>
              </w:rPr>
              <w:t>– for queries</w:t>
            </w:r>
          </w:p>
        </w:tc>
      </w:tr>
      <w:tr w:rsidR="00A70DEB" w14:paraId="29B69695" w14:textId="77777777" w:rsidTr="004E0A4B">
        <w:tc>
          <w:tcPr>
            <w:tcW w:w="2405" w:type="dxa"/>
          </w:tcPr>
          <w:p w14:paraId="52DFF174" w14:textId="2AE46235"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Name: </w:t>
            </w:r>
          </w:p>
        </w:tc>
        <w:tc>
          <w:tcPr>
            <w:tcW w:w="6611" w:type="dxa"/>
          </w:tcPr>
          <w:p w14:paraId="743ED677" w14:textId="0F133CAC" w:rsidR="00A70DEB" w:rsidRPr="006606C6" w:rsidRDefault="00164244" w:rsidP="00A70DEB">
            <w:pPr>
              <w:rPr>
                <w:rFonts w:ascii="Calibri" w:hAnsi="Calibri" w:cs="Calibri"/>
              </w:rPr>
            </w:pPr>
            <w:sdt>
              <w:sdtPr>
                <w:rPr>
                  <w:rFonts w:ascii="Calibri" w:hAnsi="Calibri" w:cs="Calibri"/>
                </w:rPr>
                <w:id w:val="524985359"/>
                <w:placeholder>
                  <w:docPart w:val="4D75EBA25EDA479B94C1105BF273DC98"/>
                </w:placeholder>
              </w:sdtPr>
              <w:sdtEndPr/>
              <w:sdtContent>
                <w:r w:rsidR="00837F77">
                  <w:rPr>
                    <w:rFonts w:ascii="Calibri" w:hAnsi="Calibri" w:cs="Calibri"/>
                  </w:rPr>
                  <w:t>Sarah Coe</w:t>
                </w:r>
              </w:sdtContent>
            </w:sdt>
          </w:p>
        </w:tc>
      </w:tr>
      <w:tr w:rsidR="00A70DEB" w14:paraId="4C750CE9" w14:textId="77777777" w:rsidTr="004E0A4B">
        <w:tc>
          <w:tcPr>
            <w:tcW w:w="2405" w:type="dxa"/>
          </w:tcPr>
          <w:p w14:paraId="39C02612" w14:textId="1698513D"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Email: </w:t>
            </w:r>
          </w:p>
        </w:tc>
        <w:tc>
          <w:tcPr>
            <w:tcW w:w="6611" w:type="dxa"/>
          </w:tcPr>
          <w:p w14:paraId="1B815A61" w14:textId="66F5DD61" w:rsidR="00A70DEB" w:rsidRPr="006606C6" w:rsidRDefault="001E4B0C" w:rsidP="00A70DEB">
            <w:pPr>
              <w:rPr>
                <w:rFonts w:ascii="Calibri" w:hAnsi="Calibri" w:cs="Calibri"/>
              </w:rPr>
            </w:pPr>
            <w:r w:rsidRPr="001E4B0C">
              <w:rPr>
                <w:rFonts w:ascii="Calibri" w:hAnsi="Calibri" w:cs="Calibri"/>
              </w:rPr>
              <w:t>sarah.coe@cyfoethnaturiolcymru.gov.uk</w:t>
            </w:r>
          </w:p>
        </w:tc>
      </w:tr>
      <w:tr w:rsidR="00A70DEB" w14:paraId="354B8B97" w14:textId="77777777" w:rsidTr="004E0A4B">
        <w:tc>
          <w:tcPr>
            <w:tcW w:w="2405" w:type="dxa"/>
          </w:tcPr>
          <w:p w14:paraId="34EC1EE4" w14:textId="6C715DA9"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Tel: </w:t>
            </w:r>
          </w:p>
        </w:tc>
        <w:tc>
          <w:tcPr>
            <w:tcW w:w="6611" w:type="dxa"/>
          </w:tcPr>
          <w:p w14:paraId="6169DCE1" w14:textId="7A71EFC5" w:rsidR="00A70DEB" w:rsidRPr="006606C6" w:rsidRDefault="00164244" w:rsidP="00A70DEB">
            <w:pPr>
              <w:rPr>
                <w:rFonts w:ascii="Calibri" w:hAnsi="Calibri" w:cs="Calibri"/>
              </w:rPr>
            </w:pPr>
            <w:sdt>
              <w:sdtPr>
                <w:rPr>
                  <w:rFonts w:ascii="Calibri" w:hAnsi="Calibri" w:cs="Calibri"/>
                </w:rPr>
                <w:id w:val="-1816408236"/>
                <w:placeholder>
                  <w:docPart w:val="10E6587A47C0469AB68B90CEE6DBCBCF"/>
                </w:placeholder>
              </w:sdtPr>
              <w:sdtEndPr/>
              <w:sdtContent>
                <w:r w:rsidR="00286266">
                  <w:rPr>
                    <w:rFonts w:ascii="Calibri" w:hAnsi="Calibri" w:cs="Calibri"/>
                  </w:rPr>
                  <w:t>0300 0654239</w:t>
                </w:r>
              </w:sdtContent>
            </w:sdt>
          </w:p>
        </w:tc>
      </w:tr>
      <w:tr w:rsidR="00A70DEB" w14:paraId="7B06AC23" w14:textId="77777777" w:rsidTr="004E0A4B">
        <w:tc>
          <w:tcPr>
            <w:tcW w:w="2405" w:type="dxa"/>
          </w:tcPr>
          <w:p w14:paraId="733C46F4" w14:textId="77777777" w:rsidR="00A70DEB" w:rsidRPr="00BB49A6" w:rsidRDefault="00A70DEB" w:rsidP="00A70DEB">
            <w:pPr>
              <w:rPr>
                <w:rFonts w:ascii="Calibri" w:hAnsi="Calibri" w:cs="Calibri"/>
                <w:b/>
                <w:bCs/>
              </w:rPr>
            </w:pPr>
            <w:r w:rsidRPr="00BB49A6">
              <w:rPr>
                <w:rFonts w:ascii="Calibri" w:hAnsi="Calibri" w:cs="Calibri"/>
                <w:b/>
                <w:bCs/>
              </w:rPr>
              <w:t xml:space="preserve">Application process </w:t>
            </w:r>
          </w:p>
          <w:p w14:paraId="3F6BBB93" w14:textId="77777777" w:rsidR="00A70DEB" w:rsidRPr="006606C6" w:rsidRDefault="00A70DEB" w:rsidP="00A70DEB">
            <w:pPr>
              <w:rPr>
                <w:rFonts w:ascii="Calibri" w:hAnsi="Calibri" w:cs="Calibri"/>
                <w:b/>
                <w:bCs/>
                <w:sz w:val="24"/>
                <w:szCs w:val="24"/>
              </w:rPr>
            </w:pPr>
          </w:p>
        </w:tc>
        <w:tc>
          <w:tcPr>
            <w:tcW w:w="6611" w:type="dxa"/>
          </w:tcPr>
          <w:p w14:paraId="6532FECE" w14:textId="4676B0E8" w:rsidR="00A70DEB" w:rsidRPr="00BB49A6" w:rsidRDefault="006D154A" w:rsidP="00A70DEB">
            <w:pPr>
              <w:rPr>
                <w:rFonts w:ascii="Calibri" w:hAnsi="Calibri" w:cs="Calibri"/>
              </w:rPr>
            </w:pPr>
            <w:r w:rsidRPr="006D154A">
              <w:rPr>
                <w:rFonts w:ascii="Calibri" w:hAnsi="Calibri" w:cs="Calibri"/>
              </w:rPr>
              <w:t xml:space="preserve">Please submit the equal opportunities form, your CV and </w:t>
            </w:r>
            <w:r w:rsidR="00526DFD">
              <w:rPr>
                <w:rFonts w:ascii="Calibri" w:hAnsi="Calibri" w:cs="Calibri"/>
              </w:rPr>
              <w:t xml:space="preserve">a </w:t>
            </w:r>
            <w:r w:rsidRPr="006D154A">
              <w:rPr>
                <w:rFonts w:ascii="Calibri" w:hAnsi="Calibri" w:cs="Calibri"/>
              </w:rPr>
              <w:t xml:space="preserve">short covering letter, explaining why you are suitable for this placement to </w:t>
            </w:r>
            <w:r w:rsidR="00526DFD" w:rsidRPr="00526DFD">
              <w:rPr>
                <w:rFonts w:ascii="Calibri" w:hAnsi="Calibri" w:cs="Calibri"/>
              </w:rPr>
              <w:t>Lleoliadau@cyfoethnaturiolcymru.gov.uk</w:t>
            </w:r>
            <w:r w:rsidRPr="006D154A">
              <w:rPr>
                <w:rFonts w:ascii="Calibri" w:hAnsi="Calibri" w:cs="Calibri"/>
              </w:rPr>
              <w:t xml:space="preserve">.  </w:t>
            </w:r>
          </w:p>
          <w:p w14:paraId="7B00472D" w14:textId="77777777" w:rsidR="00401A8F" w:rsidRDefault="00401A8F" w:rsidP="00A70DEB">
            <w:pPr>
              <w:rPr>
                <w:rFonts w:ascii="Calibri" w:hAnsi="Calibri" w:cs="Calibri"/>
              </w:rPr>
            </w:pPr>
          </w:p>
          <w:p w14:paraId="7066056A" w14:textId="13C155AB" w:rsidR="00A70DEB" w:rsidRPr="00BB49A6" w:rsidRDefault="00A70DEB" w:rsidP="00A70DEB">
            <w:pPr>
              <w:rPr>
                <w:rFonts w:ascii="Calibri" w:hAnsi="Calibri" w:cs="Calibri"/>
              </w:rPr>
            </w:pPr>
            <w:r w:rsidRPr="00BB49A6">
              <w:rPr>
                <w:rFonts w:ascii="Calibri" w:hAnsi="Calibri" w:cs="Calibri"/>
              </w:rPr>
              <w:t xml:space="preserve">NOTE: All </w:t>
            </w:r>
            <w:r w:rsidR="006D154A">
              <w:rPr>
                <w:rFonts w:ascii="Calibri" w:hAnsi="Calibri" w:cs="Calibri"/>
              </w:rPr>
              <w:t>a</w:t>
            </w:r>
            <w:r w:rsidRPr="00BB49A6">
              <w:rPr>
                <w:rFonts w:ascii="Calibri" w:hAnsi="Calibri" w:cs="Calibri"/>
              </w:rPr>
              <w:t xml:space="preserve">pplicants must confirm that they have received authorisation to take an interruption of studies from their academic supervisor </w:t>
            </w:r>
          </w:p>
          <w:p w14:paraId="14EAB8E2" w14:textId="77777777" w:rsidR="00A70DEB" w:rsidRPr="00BB49A6" w:rsidRDefault="00A70DEB" w:rsidP="00A70DEB">
            <w:pPr>
              <w:rPr>
                <w:rFonts w:ascii="Calibri" w:hAnsi="Calibri" w:cs="Calibri"/>
              </w:rPr>
            </w:pPr>
          </w:p>
          <w:p w14:paraId="0BC375DE" w14:textId="1874BC29" w:rsidR="00A70DEB" w:rsidRPr="00BB49A6" w:rsidRDefault="00A70DEB" w:rsidP="00A70DEB">
            <w:pPr>
              <w:rPr>
                <w:rFonts w:ascii="Calibri" w:hAnsi="Calibri" w:cs="Calibri"/>
              </w:rPr>
            </w:pPr>
            <w:r w:rsidRPr="00BB49A6">
              <w:rPr>
                <w:rFonts w:ascii="Calibri" w:hAnsi="Calibri" w:cs="Calibri"/>
              </w:rPr>
              <w:t>If you have an impairment or health condition, or use British Sign Language and need to discuss reasonable adjustments for any part of the placement programme, or wish to discuss how we will support you if you are to be successful, please contact</w:t>
            </w:r>
            <w:r>
              <w:t xml:space="preserve"> </w:t>
            </w:r>
            <w:proofErr w:type="gramStart"/>
            <w:r w:rsidRPr="00BB49A6">
              <w:rPr>
                <w:rFonts w:ascii="Calibri" w:hAnsi="Calibri" w:cs="Calibri"/>
              </w:rPr>
              <w:t xml:space="preserve">lleoliadau@cyfoethnaturiolcymru.gov.uk </w:t>
            </w:r>
            <w:r>
              <w:rPr>
                <w:rFonts w:ascii="Calibri" w:hAnsi="Calibri" w:cs="Calibri"/>
              </w:rPr>
              <w:t xml:space="preserve"> </w:t>
            </w:r>
            <w:r w:rsidRPr="00BB49A6">
              <w:rPr>
                <w:rFonts w:ascii="Calibri" w:hAnsi="Calibri" w:cs="Calibri"/>
              </w:rPr>
              <w:t>as</w:t>
            </w:r>
            <w:proofErr w:type="gramEnd"/>
            <w:r w:rsidRPr="00BB49A6">
              <w:rPr>
                <w:rFonts w:ascii="Calibri" w:hAnsi="Calibri" w:cs="Calibri"/>
              </w:rPr>
              <w:t xml:space="preserve"> soon as possible to discuss your requirements and any questions you may have.</w:t>
            </w:r>
          </w:p>
          <w:p w14:paraId="2307BDBC" w14:textId="77777777" w:rsidR="00A70DEB" w:rsidRDefault="00A70DEB" w:rsidP="00A70DEB">
            <w:pPr>
              <w:rPr>
                <w:rFonts w:ascii="Calibri" w:hAnsi="Calibri" w:cs="Calibri"/>
              </w:rPr>
            </w:pPr>
          </w:p>
        </w:tc>
      </w:tr>
    </w:tbl>
    <w:p w14:paraId="25EC881D" w14:textId="5EA7A4E4" w:rsidR="00B66665" w:rsidRPr="007F3C8B" w:rsidRDefault="00164244"/>
    <w:p w14:paraId="3D48879D" w14:textId="01A80548" w:rsidR="00565EE3" w:rsidRDefault="00565EE3"/>
    <w:sectPr w:rsidR="00565EE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B85A" w14:textId="77777777" w:rsidR="009D56B7" w:rsidRDefault="009D56B7" w:rsidP="00701038">
      <w:pPr>
        <w:spacing w:after="0" w:line="240" w:lineRule="auto"/>
      </w:pPr>
      <w:r>
        <w:separator/>
      </w:r>
    </w:p>
  </w:endnote>
  <w:endnote w:type="continuationSeparator" w:id="0">
    <w:p w14:paraId="0B7CE53B" w14:textId="77777777" w:rsidR="009D56B7" w:rsidRDefault="009D56B7" w:rsidP="00701038">
      <w:pPr>
        <w:spacing w:after="0" w:line="240" w:lineRule="auto"/>
      </w:pPr>
      <w:r>
        <w:continuationSeparator/>
      </w:r>
    </w:p>
  </w:endnote>
  <w:endnote w:type="continuationNotice" w:id="1">
    <w:p w14:paraId="3CFE0485" w14:textId="77777777" w:rsidR="009D56B7" w:rsidRDefault="009D5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F34C" w14:textId="77777777" w:rsidR="009D56B7" w:rsidRDefault="009D56B7" w:rsidP="00701038">
      <w:pPr>
        <w:spacing w:after="0" w:line="240" w:lineRule="auto"/>
      </w:pPr>
      <w:r>
        <w:separator/>
      </w:r>
    </w:p>
  </w:footnote>
  <w:footnote w:type="continuationSeparator" w:id="0">
    <w:p w14:paraId="6974FC7B" w14:textId="77777777" w:rsidR="009D56B7" w:rsidRDefault="009D56B7" w:rsidP="00701038">
      <w:pPr>
        <w:spacing w:after="0" w:line="240" w:lineRule="auto"/>
      </w:pPr>
      <w:r>
        <w:continuationSeparator/>
      </w:r>
    </w:p>
  </w:footnote>
  <w:footnote w:type="continuationNotice" w:id="1">
    <w:p w14:paraId="4C1367D2" w14:textId="77777777" w:rsidR="009D56B7" w:rsidRDefault="009D5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0095" w14:textId="4E017FB0" w:rsidR="00701038" w:rsidRDefault="00701038">
    <w:pPr>
      <w:pStyle w:val="Header"/>
    </w:pPr>
    <w:r>
      <w:rPr>
        <w:noProof/>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ADB"/>
    <w:multiLevelType w:val="hybridMultilevel"/>
    <w:tmpl w:val="D8326D66"/>
    <w:lvl w:ilvl="0" w:tplc="60F29B6E">
      <w:start w:val="1"/>
      <w:numFmt w:val="bullet"/>
      <w:lvlText w:val="•"/>
      <w:lvlJc w:val="left"/>
      <w:pPr>
        <w:tabs>
          <w:tab w:val="num" w:pos="720"/>
        </w:tabs>
        <w:ind w:left="720" w:hanging="360"/>
      </w:pPr>
      <w:rPr>
        <w:rFonts w:ascii="Arial" w:hAnsi="Arial" w:hint="default"/>
      </w:rPr>
    </w:lvl>
    <w:lvl w:ilvl="1" w:tplc="511289BE" w:tentative="1">
      <w:start w:val="1"/>
      <w:numFmt w:val="bullet"/>
      <w:lvlText w:val="•"/>
      <w:lvlJc w:val="left"/>
      <w:pPr>
        <w:tabs>
          <w:tab w:val="num" w:pos="1440"/>
        </w:tabs>
        <w:ind w:left="1440" w:hanging="360"/>
      </w:pPr>
      <w:rPr>
        <w:rFonts w:ascii="Arial" w:hAnsi="Arial" w:hint="default"/>
      </w:rPr>
    </w:lvl>
    <w:lvl w:ilvl="2" w:tplc="D5C2002C" w:tentative="1">
      <w:start w:val="1"/>
      <w:numFmt w:val="bullet"/>
      <w:lvlText w:val="•"/>
      <w:lvlJc w:val="left"/>
      <w:pPr>
        <w:tabs>
          <w:tab w:val="num" w:pos="2160"/>
        </w:tabs>
        <w:ind w:left="2160" w:hanging="360"/>
      </w:pPr>
      <w:rPr>
        <w:rFonts w:ascii="Arial" w:hAnsi="Arial" w:hint="default"/>
      </w:rPr>
    </w:lvl>
    <w:lvl w:ilvl="3" w:tplc="ECE0D8E8" w:tentative="1">
      <w:start w:val="1"/>
      <w:numFmt w:val="bullet"/>
      <w:lvlText w:val="•"/>
      <w:lvlJc w:val="left"/>
      <w:pPr>
        <w:tabs>
          <w:tab w:val="num" w:pos="2880"/>
        </w:tabs>
        <w:ind w:left="2880" w:hanging="360"/>
      </w:pPr>
      <w:rPr>
        <w:rFonts w:ascii="Arial" w:hAnsi="Arial" w:hint="default"/>
      </w:rPr>
    </w:lvl>
    <w:lvl w:ilvl="4" w:tplc="E8C8062C" w:tentative="1">
      <w:start w:val="1"/>
      <w:numFmt w:val="bullet"/>
      <w:lvlText w:val="•"/>
      <w:lvlJc w:val="left"/>
      <w:pPr>
        <w:tabs>
          <w:tab w:val="num" w:pos="3600"/>
        </w:tabs>
        <w:ind w:left="3600" w:hanging="360"/>
      </w:pPr>
      <w:rPr>
        <w:rFonts w:ascii="Arial" w:hAnsi="Arial" w:hint="default"/>
      </w:rPr>
    </w:lvl>
    <w:lvl w:ilvl="5" w:tplc="30186CA0" w:tentative="1">
      <w:start w:val="1"/>
      <w:numFmt w:val="bullet"/>
      <w:lvlText w:val="•"/>
      <w:lvlJc w:val="left"/>
      <w:pPr>
        <w:tabs>
          <w:tab w:val="num" w:pos="4320"/>
        </w:tabs>
        <w:ind w:left="4320" w:hanging="360"/>
      </w:pPr>
      <w:rPr>
        <w:rFonts w:ascii="Arial" w:hAnsi="Arial" w:hint="default"/>
      </w:rPr>
    </w:lvl>
    <w:lvl w:ilvl="6" w:tplc="D6366678" w:tentative="1">
      <w:start w:val="1"/>
      <w:numFmt w:val="bullet"/>
      <w:lvlText w:val="•"/>
      <w:lvlJc w:val="left"/>
      <w:pPr>
        <w:tabs>
          <w:tab w:val="num" w:pos="5040"/>
        </w:tabs>
        <w:ind w:left="5040" w:hanging="360"/>
      </w:pPr>
      <w:rPr>
        <w:rFonts w:ascii="Arial" w:hAnsi="Arial" w:hint="default"/>
      </w:rPr>
    </w:lvl>
    <w:lvl w:ilvl="7" w:tplc="806E9198" w:tentative="1">
      <w:start w:val="1"/>
      <w:numFmt w:val="bullet"/>
      <w:lvlText w:val="•"/>
      <w:lvlJc w:val="left"/>
      <w:pPr>
        <w:tabs>
          <w:tab w:val="num" w:pos="5760"/>
        </w:tabs>
        <w:ind w:left="5760" w:hanging="360"/>
      </w:pPr>
      <w:rPr>
        <w:rFonts w:ascii="Arial" w:hAnsi="Arial" w:hint="default"/>
      </w:rPr>
    </w:lvl>
    <w:lvl w:ilvl="8" w:tplc="D99E27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797801"/>
    <w:multiLevelType w:val="hybridMultilevel"/>
    <w:tmpl w:val="FB3E1CF2"/>
    <w:lvl w:ilvl="0" w:tplc="1A767DD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903E4"/>
    <w:multiLevelType w:val="hybridMultilevel"/>
    <w:tmpl w:val="37B6B444"/>
    <w:lvl w:ilvl="0" w:tplc="F2043810">
      <w:start w:val="3"/>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3081E"/>
    <w:rsid w:val="00045B1A"/>
    <w:rsid w:val="00061249"/>
    <w:rsid w:val="00076616"/>
    <w:rsid w:val="0008495C"/>
    <w:rsid w:val="00092846"/>
    <w:rsid w:val="000C2CEB"/>
    <w:rsid w:val="000E2BBD"/>
    <w:rsid w:val="000F2646"/>
    <w:rsid w:val="000F4751"/>
    <w:rsid w:val="0010698C"/>
    <w:rsid w:val="00107F80"/>
    <w:rsid w:val="001219C9"/>
    <w:rsid w:val="00124D69"/>
    <w:rsid w:val="00130C6F"/>
    <w:rsid w:val="00145D8A"/>
    <w:rsid w:val="001632BA"/>
    <w:rsid w:val="001635A4"/>
    <w:rsid w:val="00164244"/>
    <w:rsid w:val="001675BC"/>
    <w:rsid w:val="001758AE"/>
    <w:rsid w:val="0018024F"/>
    <w:rsid w:val="00182BF8"/>
    <w:rsid w:val="00197B64"/>
    <w:rsid w:val="001B7381"/>
    <w:rsid w:val="001E4B0C"/>
    <w:rsid w:val="001E5CFD"/>
    <w:rsid w:val="001F7047"/>
    <w:rsid w:val="00203E53"/>
    <w:rsid w:val="002040AC"/>
    <w:rsid w:val="002162CA"/>
    <w:rsid w:val="002230B5"/>
    <w:rsid w:val="0024168B"/>
    <w:rsid w:val="002515D6"/>
    <w:rsid w:val="00253540"/>
    <w:rsid w:val="00256D4C"/>
    <w:rsid w:val="00263E73"/>
    <w:rsid w:val="0027660F"/>
    <w:rsid w:val="00286266"/>
    <w:rsid w:val="002D0F45"/>
    <w:rsid w:val="002D2572"/>
    <w:rsid w:val="002E6162"/>
    <w:rsid w:val="002F4D8D"/>
    <w:rsid w:val="00307F9D"/>
    <w:rsid w:val="003168F4"/>
    <w:rsid w:val="00325D84"/>
    <w:rsid w:val="00330C2F"/>
    <w:rsid w:val="00346284"/>
    <w:rsid w:val="003509A7"/>
    <w:rsid w:val="003652BB"/>
    <w:rsid w:val="0037142A"/>
    <w:rsid w:val="003A69C2"/>
    <w:rsid w:val="003B43FB"/>
    <w:rsid w:val="003E0ABA"/>
    <w:rsid w:val="00401A8F"/>
    <w:rsid w:val="00411317"/>
    <w:rsid w:val="00421D18"/>
    <w:rsid w:val="0042505A"/>
    <w:rsid w:val="004255AE"/>
    <w:rsid w:val="00441DA4"/>
    <w:rsid w:val="00466950"/>
    <w:rsid w:val="0047007F"/>
    <w:rsid w:val="0048274D"/>
    <w:rsid w:val="004900AF"/>
    <w:rsid w:val="00494951"/>
    <w:rsid w:val="00494DF4"/>
    <w:rsid w:val="00495D32"/>
    <w:rsid w:val="004A5B31"/>
    <w:rsid w:val="004C11B1"/>
    <w:rsid w:val="004C6895"/>
    <w:rsid w:val="004E0A4B"/>
    <w:rsid w:val="004E35B7"/>
    <w:rsid w:val="00525439"/>
    <w:rsid w:val="00526DFD"/>
    <w:rsid w:val="005454BE"/>
    <w:rsid w:val="00552885"/>
    <w:rsid w:val="00553EE7"/>
    <w:rsid w:val="00562E97"/>
    <w:rsid w:val="00565EE3"/>
    <w:rsid w:val="00566F14"/>
    <w:rsid w:val="005B3565"/>
    <w:rsid w:val="005F0990"/>
    <w:rsid w:val="005F12D3"/>
    <w:rsid w:val="005F6421"/>
    <w:rsid w:val="00604E17"/>
    <w:rsid w:val="0061573B"/>
    <w:rsid w:val="00622FA2"/>
    <w:rsid w:val="006602E4"/>
    <w:rsid w:val="006606C6"/>
    <w:rsid w:val="00672334"/>
    <w:rsid w:val="006B0CEC"/>
    <w:rsid w:val="006B14EC"/>
    <w:rsid w:val="006C7369"/>
    <w:rsid w:val="006D154A"/>
    <w:rsid w:val="006F2E3D"/>
    <w:rsid w:val="00701038"/>
    <w:rsid w:val="00722A3C"/>
    <w:rsid w:val="0072583A"/>
    <w:rsid w:val="00735148"/>
    <w:rsid w:val="00735298"/>
    <w:rsid w:val="00742BB6"/>
    <w:rsid w:val="007A018C"/>
    <w:rsid w:val="007A5699"/>
    <w:rsid w:val="007C3455"/>
    <w:rsid w:val="007C4017"/>
    <w:rsid w:val="007D0532"/>
    <w:rsid w:val="007D0F5F"/>
    <w:rsid w:val="007D3E8A"/>
    <w:rsid w:val="007F3C8B"/>
    <w:rsid w:val="00823ADF"/>
    <w:rsid w:val="008376D2"/>
    <w:rsid w:val="00837F77"/>
    <w:rsid w:val="008712ED"/>
    <w:rsid w:val="008756A9"/>
    <w:rsid w:val="0088528F"/>
    <w:rsid w:val="008A1EAA"/>
    <w:rsid w:val="008D32B6"/>
    <w:rsid w:val="008D6E4B"/>
    <w:rsid w:val="008D79EF"/>
    <w:rsid w:val="008F3FF0"/>
    <w:rsid w:val="008F44E3"/>
    <w:rsid w:val="009264FA"/>
    <w:rsid w:val="009336E9"/>
    <w:rsid w:val="00943E7C"/>
    <w:rsid w:val="00963786"/>
    <w:rsid w:val="00964C12"/>
    <w:rsid w:val="00967D92"/>
    <w:rsid w:val="00981A61"/>
    <w:rsid w:val="00987C13"/>
    <w:rsid w:val="009D0B2D"/>
    <w:rsid w:val="009D345A"/>
    <w:rsid w:val="009D56B7"/>
    <w:rsid w:val="009D6FD5"/>
    <w:rsid w:val="00A13BD9"/>
    <w:rsid w:val="00A225DD"/>
    <w:rsid w:val="00A54394"/>
    <w:rsid w:val="00A562B2"/>
    <w:rsid w:val="00A70DEB"/>
    <w:rsid w:val="00A87EAA"/>
    <w:rsid w:val="00A94617"/>
    <w:rsid w:val="00AB3A6C"/>
    <w:rsid w:val="00AD739F"/>
    <w:rsid w:val="00AE7099"/>
    <w:rsid w:val="00B02BE8"/>
    <w:rsid w:val="00B0648E"/>
    <w:rsid w:val="00B11AAC"/>
    <w:rsid w:val="00B1329B"/>
    <w:rsid w:val="00B1654F"/>
    <w:rsid w:val="00B228F8"/>
    <w:rsid w:val="00B268E9"/>
    <w:rsid w:val="00B36DEF"/>
    <w:rsid w:val="00B419E9"/>
    <w:rsid w:val="00B4293E"/>
    <w:rsid w:val="00B42FA9"/>
    <w:rsid w:val="00B57725"/>
    <w:rsid w:val="00B72117"/>
    <w:rsid w:val="00B91084"/>
    <w:rsid w:val="00B911BF"/>
    <w:rsid w:val="00BB49A6"/>
    <w:rsid w:val="00BC1DF3"/>
    <w:rsid w:val="00BF3BA1"/>
    <w:rsid w:val="00C00C18"/>
    <w:rsid w:val="00C06E86"/>
    <w:rsid w:val="00C3765B"/>
    <w:rsid w:val="00C4069F"/>
    <w:rsid w:val="00C4653F"/>
    <w:rsid w:val="00C57D33"/>
    <w:rsid w:val="00C8425A"/>
    <w:rsid w:val="00C93E22"/>
    <w:rsid w:val="00CA0164"/>
    <w:rsid w:val="00CD317C"/>
    <w:rsid w:val="00CE28F7"/>
    <w:rsid w:val="00CE4AD9"/>
    <w:rsid w:val="00CF338C"/>
    <w:rsid w:val="00D044D9"/>
    <w:rsid w:val="00D333B8"/>
    <w:rsid w:val="00D70731"/>
    <w:rsid w:val="00D70DFC"/>
    <w:rsid w:val="00D73971"/>
    <w:rsid w:val="00D90E1A"/>
    <w:rsid w:val="00D96C8F"/>
    <w:rsid w:val="00DB2498"/>
    <w:rsid w:val="00E12163"/>
    <w:rsid w:val="00E27F61"/>
    <w:rsid w:val="00E44726"/>
    <w:rsid w:val="00E46C99"/>
    <w:rsid w:val="00E915C5"/>
    <w:rsid w:val="00E931B1"/>
    <w:rsid w:val="00EC3478"/>
    <w:rsid w:val="00EC4526"/>
    <w:rsid w:val="00EE6092"/>
    <w:rsid w:val="00F10F43"/>
    <w:rsid w:val="00F16215"/>
    <w:rsid w:val="00F241A9"/>
    <w:rsid w:val="00F24472"/>
    <w:rsid w:val="00F453C0"/>
    <w:rsid w:val="00F5141F"/>
    <w:rsid w:val="00F865AE"/>
    <w:rsid w:val="00F86D0D"/>
    <w:rsid w:val="00F921DB"/>
    <w:rsid w:val="00FB1078"/>
    <w:rsid w:val="00FC06C6"/>
    <w:rsid w:val="00FC2307"/>
    <w:rsid w:val="00FC722A"/>
    <w:rsid w:val="00FE635A"/>
    <w:rsid w:val="00FF53BD"/>
    <w:rsid w:val="00FF64F2"/>
    <w:rsid w:val="026774D8"/>
    <w:rsid w:val="04555E84"/>
    <w:rsid w:val="1494D4A7"/>
    <w:rsid w:val="19ABD8FF"/>
    <w:rsid w:val="2A7C5836"/>
    <w:rsid w:val="2AA4C04D"/>
    <w:rsid w:val="2FB84BFC"/>
    <w:rsid w:val="3AA11DA4"/>
    <w:rsid w:val="42E83026"/>
    <w:rsid w:val="43546FC8"/>
    <w:rsid w:val="5CFE50EE"/>
    <w:rsid w:val="5F1BBAC6"/>
    <w:rsid w:val="60523784"/>
    <w:rsid w:val="69601C24"/>
    <w:rsid w:val="7561EE17"/>
    <w:rsid w:val="7743450A"/>
    <w:rsid w:val="7A4AE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0698C"/>
    <w:pPr>
      <w:spacing w:line="240" w:lineRule="auto"/>
    </w:pPr>
    <w:rPr>
      <w:sz w:val="20"/>
      <w:szCs w:val="20"/>
    </w:rPr>
  </w:style>
  <w:style w:type="character" w:customStyle="1" w:styleId="CommentTextChar">
    <w:name w:val="Comment Text Char"/>
    <w:basedOn w:val="DefaultParagraphFont"/>
    <w:link w:val="CommentText"/>
    <w:uiPriority w:val="99"/>
    <w:semiHidden/>
    <w:rsid w:val="0010698C"/>
    <w:rPr>
      <w:sz w:val="20"/>
      <w:szCs w:val="20"/>
    </w:rPr>
  </w:style>
  <w:style w:type="character" w:styleId="CommentReference">
    <w:name w:val="annotation reference"/>
    <w:basedOn w:val="DefaultParagraphFont"/>
    <w:uiPriority w:val="99"/>
    <w:semiHidden/>
    <w:unhideWhenUsed/>
    <w:rsid w:val="0010698C"/>
    <w:rPr>
      <w:sz w:val="16"/>
      <w:szCs w:val="16"/>
    </w:rPr>
  </w:style>
  <w:style w:type="paragraph" w:styleId="ListParagraph">
    <w:name w:val="List Paragraph"/>
    <w:basedOn w:val="Normal"/>
    <w:uiPriority w:val="34"/>
    <w:qFormat/>
    <w:rsid w:val="0027660F"/>
    <w:pPr>
      <w:ind w:left="720"/>
      <w:contextualSpacing/>
    </w:pPr>
  </w:style>
  <w:style w:type="paragraph" w:styleId="NormalWeb">
    <w:name w:val="Normal (Web)"/>
    <w:basedOn w:val="Normal"/>
    <w:uiPriority w:val="99"/>
    <w:semiHidden/>
    <w:unhideWhenUsed/>
    <w:rsid w:val="000E2B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7108">
      <w:bodyDiv w:val="1"/>
      <w:marLeft w:val="0"/>
      <w:marRight w:val="0"/>
      <w:marTop w:val="0"/>
      <w:marBottom w:val="0"/>
      <w:divBdr>
        <w:top w:val="none" w:sz="0" w:space="0" w:color="auto"/>
        <w:left w:val="none" w:sz="0" w:space="0" w:color="auto"/>
        <w:bottom w:val="none" w:sz="0" w:space="0" w:color="auto"/>
        <w:right w:val="none" w:sz="0" w:space="0" w:color="auto"/>
      </w:divBdr>
      <w:divsChild>
        <w:div w:id="829902814">
          <w:marLeft w:val="547"/>
          <w:marRight w:val="0"/>
          <w:marTop w:val="0"/>
          <w:marBottom w:val="0"/>
          <w:divBdr>
            <w:top w:val="none" w:sz="0" w:space="0" w:color="auto"/>
            <w:left w:val="none" w:sz="0" w:space="0" w:color="auto"/>
            <w:bottom w:val="none" w:sz="0" w:space="0" w:color="auto"/>
            <w:right w:val="none" w:sz="0" w:space="0" w:color="auto"/>
          </w:divBdr>
        </w:div>
        <w:div w:id="376316977">
          <w:marLeft w:val="547"/>
          <w:marRight w:val="0"/>
          <w:marTop w:val="0"/>
          <w:marBottom w:val="0"/>
          <w:divBdr>
            <w:top w:val="none" w:sz="0" w:space="0" w:color="auto"/>
            <w:left w:val="none" w:sz="0" w:space="0" w:color="auto"/>
            <w:bottom w:val="none" w:sz="0" w:space="0" w:color="auto"/>
            <w:right w:val="none" w:sz="0" w:space="0" w:color="auto"/>
          </w:divBdr>
        </w:div>
        <w:div w:id="8333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B268E9"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B268E9"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B268E9" w:rsidP="00B268E9">
          <w:pPr>
            <w:pStyle w:val="64908528BB444BD4AE856FB03E0554011"/>
          </w:pPr>
          <w:r w:rsidRPr="007F3C8B">
            <w:rPr>
              <w:rStyle w:val="PlaceholderText"/>
            </w:rPr>
            <w:t>Click or tap here to enter text.</w:t>
          </w:r>
        </w:p>
      </w:docPartBody>
    </w:docPart>
    <w:docPart>
      <w:docPartPr>
        <w:name w:val="14C63116BEE344BFA7D2D3CBB216FE7F"/>
        <w:category>
          <w:name w:val="General"/>
          <w:gallery w:val="placeholder"/>
        </w:category>
        <w:types>
          <w:type w:val="bbPlcHdr"/>
        </w:types>
        <w:behaviors>
          <w:behavior w:val="content"/>
        </w:behaviors>
        <w:guid w:val="{4DB4C97D-3526-4C8C-AA18-F9DA0B50AFBE}"/>
      </w:docPartPr>
      <w:docPartBody>
        <w:p w:rsidR="002C0265" w:rsidRDefault="00B268E9" w:rsidP="00B268E9">
          <w:pPr>
            <w:pStyle w:val="14C63116BEE344BFA7D2D3CBB216FE7F"/>
          </w:pPr>
          <w:r w:rsidRPr="0068027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5B1533" w:rsidRDefault="006602E4">
          <w:r w:rsidRPr="00680275">
            <w:rPr>
              <w:rStyle w:val="PlaceholderText"/>
            </w:rPr>
            <w:t>Click or tap here to enter text.</w:t>
          </w:r>
        </w:p>
      </w:docPartBody>
    </w:docPart>
    <w:docPart>
      <w:docPartPr>
        <w:name w:val="731E1C89C3D448AC8629CE98402040F9"/>
        <w:category>
          <w:name w:val="General"/>
          <w:gallery w:val="placeholder"/>
        </w:category>
        <w:types>
          <w:type w:val="bbPlcHdr"/>
        </w:types>
        <w:behaviors>
          <w:behavior w:val="content"/>
        </w:behaviors>
        <w:guid w:val="{25EFCD65-90DC-4232-8806-CD6428A8DB3D}"/>
      </w:docPartPr>
      <w:docPartBody>
        <w:p w:rsidR="004620F8" w:rsidRDefault="00AD739F" w:rsidP="00AD739F">
          <w:pPr>
            <w:pStyle w:val="731E1C89C3D448AC8629CE98402040F9"/>
          </w:pPr>
          <w:r w:rsidRPr="007F3C8B">
            <w:rPr>
              <w:rStyle w:val="PlaceholderText"/>
            </w:rPr>
            <w:t>Click or tap here to enter text.</w:t>
          </w:r>
        </w:p>
      </w:docPartBody>
    </w:docPart>
    <w:docPart>
      <w:docPartPr>
        <w:name w:val="CE00674465F54B27B3861A5D415395F7"/>
        <w:category>
          <w:name w:val="General"/>
          <w:gallery w:val="placeholder"/>
        </w:category>
        <w:types>
          <w:type w:val="bbPlcHdr"/>
        </w:types>
        <w:behaviors>
          <w:behavior w:val="content"/>
        </w:behaviors>
        <w:guid w:val="{661DECF1-B447-4425-B99E-11C0AED29AAA}"/>
      </w:docPartPr>
      <w:docPartBody>
        <w:p w:rsidR="004620F8" w:rsidRDefault="00AD739F" w:rsidP="00AD739F">
          <w:pPr>
            <w:pStyle w:val="CE00674465F54B27B3861A5D415395F7"/>
          </w:pPr>
          <w:r w:rsidRPr="00680275">
            <w:rPr>
              <w:rStyle w:val="PlaceholderText"/>
            </w:rPr>
            <w:t>Click or tap here to enter text.</w:t>
          </w:r>
        </w:p>
      </w:docPartBody>
    </w:docPart>
    <w:docPart>
      <w:docPartPr>
        <w:name w:val="4D75EBA25EDA479B94C1105BF273DC98"/>
        <w:category>
          <w:name w:val="General"/>
          <w:gallery w:val="placeholder"/>
        </w:category>
        <w:types>
          <w:type w:val="bbPlcHdr"/>
        </w:types>
        <w:behaviors>
          <w:behavior w:val="content"/>
        </w:behaviors>
        <w:guid w:val="{46710038-428D-4D57-A77F-8D9593996A0A}"/>
      </w:docPartPr>
      <w:docPartBody>
        <w:p w:rsidR="004620F8" w:rsidRDefault="00AD739F" w:rsidP="00AD739F">
          <w:pPr>
            <w:pStyle w:val="4D75EBA25EDA479B94C1105BF273DC98"/>
          </w:pPr>
          <w:r w:rsidRPr="007F3C8B">
            <w:rPr>
              <w:rStyle w:val="PlaceholderText"/>
            </w:rPr>
            <w:t>Click or tap here to enter text.</w:t>
          </w:r>
        </w:p>
      </w:docPartBody>
    </w:docPart>
    <w:docPart>
      <w:docPartPr>
        <w:name w:val="10E6587A47C0469AB68B90CEE6DBCBCF"/>
        <w:category>
          <w:name w:val="General"/>
          <w:gallery w:val="placeholder"/>
        </w:category>
        <w:types>
          <w:type w:val="bbPlcHdr"/>
        </w:types>
        <w:behaviors>
          <w:behavior w:val="content"/>
        </w:behaviors>
        <w:guid w:val="{24759A1D-ACCD-45B4-A8A3-F3638F6DB3D8}"/>
      </w:docPartPr>
      <w:docPartBody>
        <w:p w:rsidR="004620F8" w:rsidRDefault="00AD739F" w:rsidP="00AD739F">
          <w:pPr>
            <w:pStyle w:val="10E6587A47C0469AB68B90CEE6DBCBCF"/>
          </w:pPr>
          <w:r w:rsidRPr="007F3C8B">
            <w:rPr>
              <w:rStyle w:val="PlaceholderText"/>
            </w:rPr>
            <w:t>Click or tap here to enter text.</w:t>
          </w:r>
        </w:p>
      </w:docPartBody>
    </w:docPart>
    <w:docPart>
      <w:docPartPr>
        <w:name w:val="FF571EAA2DA94C5FAA4EA6272F7DE89C"/>
        <w:category>
          <w:name w:val="General"/>
          <w:gallery w:val="placeholder"/>
        </w:category>
        <w:types>
          <w:type w:val="bbPlcHdr"/>
        </w:types>
        <w:behaviors>
          <w:behavior w:val="content"/>
        </w:behaviors>
        <w:guid w:val="{CEF3C816-0572-470A-B5EE-DEDD2AB504F9}"/>
      </w:docPartPr>
      <w:docPartBody>
        <w:p w:rsidR="002F348C" w:rsidRDefault="00297483" w:rsidP="00297483">
          <w:pPr>
            <w:pStyle w:val="FF571EAA2DA94C5FAA4EA6272F7DE89C"/>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1077EF"/>
    <w:rsid w:val="00211072"/>
    <w:rsid w:val="002331FF"/>
    <w:rsid w:val="00297483"/>
    <w:rsid w:val="002C0265"/>
    <w:rsid w:val="002F348C"/>
    <w:rsid w:val="004620F8"/>
    <w:rsid w:val="005B1533"/>
    <w:rsid w:val="005C6C43"/>
    <w:rsid w:val="00650FA3"/>
    <w:rsid w:val="006602E4"/>
    <w:rsid w:val="006D1D15"/>
    <w:rsid w:val="00AD739F"/>
    <w:rsid w:val="00B268E9"/>
    <w:rsid w:val="00FF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483"/>
    <w:rPr>
      <w:color w:val="808080"/>
    </w:rPr>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731E1C89C3D448AC8629CE98402040F9">
    <w:name w:val="731E1C89C3D448AC8629CE98402040F9"/>
    <w:rsid w:val="00AD739F"/>
  </w:style>
  <w:style w:type="paragraph" w:customStyle="1" w:styleId="CE00674465F54B27B3861A5D415395F7">
    <w:name w:val="CE00674465F54B27B3861A5D415395F7"/>
    <w:rsid w:val="00AD739F"/>
  </w:style>
  <w:style w:type="paragraph" w:customStyle="1" w:styleId="4D75EBA25EDA479B94C1105BF273DC98">
    <w:name w:val="4D75EBA25EDA479B94C1105BF273DC98"/>
    <w:rsid w:val="00AD739F"/>
  </w:style>
  <w:style w:type="paragraph" w:customStyle="1" w:styleId="10E6587A47C0469AB68B90CEE6DBCBCF">
    <w:name w:val="10E6587A47C0469AB68B90CEE6DBCBCF"/>
    <w:rsid w:val="00AD739F"/>
  </w:style>
  <w:style w:type="paragraph" w:customStyle="1" w:styleId="FF571EAA2DA94C5FAA4EA6272F7DE89C">
    <w:name w:val="FF571EAA2DA94C5FAA4EA6272F7DE89C"/>
    <w:rsid w:val="00297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281D13-1D0D-416D-B0CF-8BADE3E93304}">
  <ds:schemaRefs>
    <ds:schemaRef ds:uri="Microsoft.SharePoint.Taxonomy.ContentTypeSync"/>
  </ds:schemaRefs>
</ds:datastoreItem>
</file>

<file path=customXml/itemProps2.xml><?xml version="1.0" encoding="utf-8"?>
<ds:datastoreItem xmlns:ds="http://schemas.openxmlformats.org/officeDocument/2006/customXml" ds:itemID="{0563C24A-B138-47C9-8A68-BE55ABB9FDAA}"/>
</file>

<file path=customXml/itemProps3.xml><?xml version="1.0" encoding="utf-8"?>
<ds:datastoreItem xmlns:ds="http://schemas.openxmlformats.org/officeDocument/2006/customXml" ds:itemID="{B1E86BB0-32ED-43C1-899B-445282058CF6}">
  <ds:schemaRefs>
    <ds:schemaRef ds:uri="http://schemas.openxmlformats.org/officeDocument/2006/bibliography"/>
  </ds:schemaRefs>
</ds:datastoreItem>
</file>

<file path=customXml/itemProps4.xml><?xml version="1.0" encoding="utf-8"?>
<ds:datastoreItem xmlns:ds="http://schemas.openxmlformats.org/officeDocument/2006/customXml" ds:itemID="{9DDF18D9-4B4E-4E18-84B8-C0510E9B85AC}">
  <ds:schemaRefs>
    <ds:schemaRef ds:uri="http://schemas.microsoft.com/sharepoint/v3/contenttype/forms"/>
  </ds:schemaRefs>
</ds:datastoreItem>
</file>

<file path=customXml/itemProps5.xml><?xml version="1.0" encoding="utf-8"?>
<ds:datastoreItem xmlns:ds="http://schemas.openxmlformats.org/officeDocument/2006/customXml" ds:itemID="{145E0091-F344-43EB-9D56-6A1990B9287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be56660-2c31-41ef-bc00-23e72f632f2a"/>
    <ds:schemaRef ds:uri="http://www.w3.org/XML/1998/namespace"/>
    <ds:schemaRef ds:uri="http://purl.org/dc/dcmitype/"/>
  </ds:schemaRefs>
</ds:datastoreItem>
</file>

<file path=customXml/itemProps6.xml><?xml version="1.0" encoding="utf-8"?>
<ds:datastoreItem xmlns:ds="http://schemas.openxmlformats.org/officeDocument/2006/customXml" ds:itemID="{3C4DC873-1145-4658-A174-AE07D5014C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869</Words>
  <Characters>4992</Characters>
  <Application>Microsoft Office Word</Application>
  <DocSecurity>0</DocSecurity>
  <Lines>125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Coe, Sarah</cp:lastModifiedBy>
  <cp:revision>3</cp:revision>
  <dcterms:created xsi:type="dcterms:W3CDTF">2022-09-16T07:49:00Z</dcterms:created>
  <dcterms:modified xsi:type="dcterms:W3CDTF">2022-09-16T11:29:00Z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0x01010067EB80C5FE939D4A9B3D8BA62129B7F5010094FD8D154F1AA442947F1EEF2EA5B6BB</vt:lpwstr>
  </property>
  <property fmtid="{D5CDD505-2E9C-101B-9397-08002B2CF9AE}" pid="3" name="_dlc_DocIdItemGuid">
    <vt:lpwstr>8eb1c0e6-15b6-4ef8-91e5-3434699b0276</vt:lpwstr>
  </property>
</Properties>
</file>