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C34179">
            <w:pP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34179">
              <w:rPr>
                <w:rFonts w:ascii="Calibri" w:hAnsi="Calibri" w:cs="Calibri"/>
                <w:b/>
              </w:rPr>
              <w:t xml:space="preserve">  </w:t>
            </w:r>
            <w:r w:rsidR="00C8468C" w:rsidRPr="00C8468C">
              <w:rPr>
                <w:rFonts w:ascii="Calibri" w:hAnsi="Calibri" w:cs="Calibri"/>
                <w:b/>
              </w:rPr>
              <w:t xml:space="preserve"> </w:t>
            </w:r>
            <w:r w:rsidR="003D63A5" w:rsidRPr="00C675C0">
              <w:rPr>
                <w:rFonts w:ascii="Calibri" w:hAnsi="Calibri" w:cs="Calibri"/>
              </w:rPr>
              <w:t>“</w:t>
            </w:r>
            <w:r w:rsidR="00C34179" w:rsidRPr="00C34179">
              <w:rPr>
                <w:rFonts w:ascii="Calibri" w:hAnsi="Calibri" w:cs="Calibri"/>
                <w:i/>
              </w:rPr>
              <w:t>Develop</w:t>
            </w:r>
            <w:r w:rsidR="00C34179" w:rsidRPr="00C34179">
              <w:rPr>
                <w:rFonts w:ascii="Calibri" w:hAnsi="Calibri" w:cs="Calibri"/>
                <w:i/>
              </w:rPr>
              <w:t>ing</w:t>
            </w:r>
            <w:r w:rsidR="00C34179" w:rsidRPr="00C34179">
              <w:rPr>
                <w:rFonts w:ascii="Calibri" w:hAnsi="Calibri" w:cs="Calibri"/>
                <w:i/>
              </w:rPr>
              <w:t xml:space="preserve"> evidence based guidance on the use of timber for biomass, and the conditions in which short rotation forestry can have a role in de-carbonisation</w:t>
            </w:r>
            <w:r w:rsidR="003D63A5">
              <w:rPr>
                <w:rFonts w:ascii="Calibri" w:hAnsi="Calibri" w:cs="Calibri"/>
              </w:rPr>
              <w:t>”</w:t>
            </w:r>
          </w:p>
        </w:tc>
      </w:tr>
      <w:tr w:rsidR="0069527C" w:rsidRPr="00C8468C" w:rsidTr="00C34179">
        <w:trPr>
          <w:trHeight w:val="1041"/>
        </w:trPr>
        <w:tc>
          <w:tcPr>
            <w:tcW w:w="10207" w:type="dxa"/>
            <w:gridSpan w:val="2"/>
          </w:tcPr>
          <w:p w:rsidR="003D63A5" w:rsidRPr="00C34179" w:rsidRDefault="003D63A5" w:rsidP="00C34179">
            <w:pPr>
              <w:jc w:val="both"/>
              <w:rPr>
                <w:rFonts w:ascii="Calibri" w:hAnsi="Calibri" w:cs="Calibri"/>
              </w:rPr>
            </w:pPr>
            <w:r w:rsidRPr="00C34179">
              <w:rPr>
                <w:rFonts w:ascii="Calibri" w:hAnsi="Calibri" w:cs="Calibri"/>
              </w:rPr>
              <w:t xml:space="preserve">The Forest Resources Policy branch within Welsh Government is seeking a PhD student for a placement opportunity to support the delivery of key Wales’ policies.  The team supports the development of the First Minister’s National Forest commitment and the delivery of the </w:t>
            </w:r>
            <w:hyperlink r:id="rId11" w:history="1">
              <w:r w:rsidRPr="00C34179">
                <w:rPr>
                  <w:rStyle w:val="Hyperlink"/>
                  <w:rFonts w:ascii="Calibri" w:hAnsi="Calibri" w:cs="Calibri"/>
                </w:rPr>
                <w:t>Woodlands for Wales Strategy</w:t>
              </w:r>
            </w:hyperlink>
            <w:r w:rsidRPr="00C34179">
              <w:rPr>
                <w:rFonts w:ascii="Calibri" w:hAnsi="Calibri" w:cs="Calibri"/>
              </w:rPr>
              <w:t xml:space="preserve"> which outlines WG’s vision and targets for Wales’ trees, woodlands and forests. </w:t>
            </w:r>
          </w:p>
          <w:p w:rsidR="003D63A5" w:rsidRPr="00C34179" w:rsidRDefault="003D63A5" w:rsidP="00C34179">
            <w:pPr>
              <w:jc w:val="both"/>
              <w:rPr>
                <w:rFonts w:ascii="Calibri" w:hAnsi="Calibri" w:cs="Calibri"/>
              </w:rPr>
            </w:pPr>
            <w:r w:rsidRPr="00C34179">
              <w:rPr>
                <w:rFonts w:ascii="Calibri" w:hAnsi="Calibri" w:cs="Calibri"/>
              </w:rPr>
              <w:t>The strategy is built around 4 strategic themes:</w:t>
            </w:r>
          </w:p>
          <w:p w:rsidR="003D63A5" w:rsidRPr="00C34179" w:rsidRDefault="003D63A5" w:rsidP="00C34179">
            <w:pPr>
              <w:pStyle w:val="ListParagraph"/>
              <w:numPr>
                <w:ilvl w:val="0"/>
                <w:numId w:val="7"/>
              </w:numPr>
              <w:jc w:val="both"/>
              <w:rPr>
                <w:rFonts w:ascii="Calibri" w:hAnsi="Calibri" w:cs="Calibri"/>
              </w:rPr>
            </w:pPr>
            <w:r w:rsidRPr="00C34179">
              <w:rPr>
                <w:rFonts w:ascii="Calibri" w:hAnsi="Calibri" w:cs="Calibri"/>
              </w:rPr>
              <w:t>Responding to climate change</w:t>
            </w:r>
          </w:p>
          <w:p w:rsidR="003D63A5" w:rsidRPr="00C34179" w:rsidRDefault="003D63A5" w:rsidP="00C34179">
            <w:pPr>
              <w:pStyle w:val="ListParagraph"/>
              <w:numPr>
                <w:ilvl w:val="0"/>
                <w:numId w:val="7"/>
              </w:numPr>
              <w:jc w:val="both"/>
              <w:rPr>
                <w:rFonts w:ascii="Calibri" w:hAnsi="Calibri" w:cs="Calibri"/>
              </w:rPr>
            </w:pPr>
            <w:r w:rsidRPr="00C34179">
              <w:rPr>
                <w:rFonts w:ascii="Calibri" w:hAnsi="Calibri" w:cs="Calibri"/>
              </w:rPr>
              <w:t>Woodlands for people</w:t>
            </w:r>
          </w:p>
          <w:p w:rsidR="003D63A5" w:rsidRPr="00C34179" w:rsidRDefault="003D63A5" w:rsidP="00C34179">
            <w:pPr>
              <w:pStyle w:val="ListParagraph"/>
              <w:numPr>
                <w:ilvl w:val="0"/>
                <w:numId w:val="7"/>
              </w:numPr>
              <w:jc w:val="both"/>
              <w:rPr>
                <w:rFonts w:ascii="Calibri" w:hAnsi="Calibri" w:cs="Calibri"/>
              </w:rPr>
            </w:pPr>
            <w:r w:rsidRPr="00C34179">
              <w:rPr>
                <w:rFonts w:ascii="Calibri" w:hAnsi="Calibri" w:cs="Calibri"/>
              </w:rPr>
              <w:t>A competitive and integrated forest sector</w:t>
            </w:r>
          </w:p>
          <w:p w:rsidR="003D63A5" w:rsidRPr="00C34179" w:rsidRDefault="003D63A5" w:rsidP="00C34179">
            <w:pPr>
              <w:pStyle w:val="ListParagraph"/>
              <w:numPr>
                <w:ilvl w:val="0"/>
                <w:numId w:val="7"/>
              </w:numPr>
              <w:jc w:val="both"/>
              <w:rPr>
                <w:rFonts w:ascii="Calibri" w:hAnsi="Calibri" w:cs="Calibri"/>
              </w:rPr>
            </w:pPr>
            <w:r w:rsidRPr="00C34179">
              <w:rPr>
                <w:rFonts w:ascii="Calibri" w:hAnsi="Calibri" w:cs="Calibri"/>
              </w:rPr>
              <w:t>Environmental quality</w:t>
            </w:r>
          </w:p>
          <w:p w:rsidR="003D63A5" w:rsidRPr="00C34179" w:rsidRDefault="003D63A5" w:rsidP="00C34179">
            <w:pPr>
              <w:jc w:val="both"/>
              <w:rPr>
                <w:rFonts w:ascii="Calibri" w:hAnsi="Calibri" w:cs="Calibri"/>
              </w:rPr>
            </w:pPr>
            <w:r w:rsidRPr="00C34179">
              <w:rPr>
                <w:rFonts w:ascii="Calibri" w:hAnsi="Calibri" w:cs="Calibri"/>
              </w:rPr>
              <w:t>The team works closely with other areas within the Land, Nature and Forestry Division, e.g. Biodiversity and Plant Health, as we move towards a more joined up approach to land-use management and land-use change.</w:t>
            </w:r>
          </w:p>
          <w:p w:rsidR="003D63A5" w:rsidRPr="00C34179" w:rsidRDefault="003D63A5" w:rsidP="00C34179">
            <w:pPr>
              <w:jc w:val="both"/>
              <w:rPr>
                <w:rFonts w:ascii="Calibri" w:hAnsi="Calibri" w:cs="Calibri"/>
              </w:rPr>
            </w:pPr>
          </w:p>
          <w:p w:rsidR="003D63A5" w:rsidRPr="00C34179" w:rsidRDefault="003D63A5" w:rsidP="00C34179">
            <w:pPr>
              <w:jc w:val="both"/>
              <w:rPr>
                <w:rFonts w:ascii="Calibri" w:hAnsi="Calibri" w:cs="Calibri"/>
              </w:rPr>
            </w:pPr>
            <w:r w:rsidRPr="00C34179">
              <w:rPr>
                <w:rFonts w:ascii="Calibri" w:hAnsi="Calibri" w:cs="Calibri"/>
              </w:rPr>
              <w:t>The team is currently in the process of developing a long-term strategy for the establishment of a National Forest for Wales, increasing the rate of woodland creation and improving management of existing woodland, and leading on forestry research on behalf of the UK administrations amongst other key activities.</w:t>
            </w:r>
          </w:p>
          <w:p w:rsidR="003D63A5" w:rsidRPr="00C34179" w:rsidRDefault="003D63A5" w:rsidP="00C34179">
            <w:pPr>
              <w:jc w:val="both"/>
              <w:rPr>
                <w:rFonts w:ascii="Calibri" w:hAnsi="Calibri" w:cs="Calibri"/>
              </w:rPr>
            </w:pPr>
          </w:p>
          <w:p w:rsidR="00C34179" w:rsidRPr="00C34179" w:rsidRDefault="00C34179" w:rsidP="00C34179">
            <w:pPr>
              <w:jc w:val="both"/>
              <w:rPr>
                <w:rFonts w:ascii="Calibri" w:hAnsi="Calibri" w:cs="Calibri"/>
                <w:b/>
              </w:rPr>
            </w:pPr>
            <w:r w:rsidRPr="00C34179">
              <w:rPr>
                <w:rFonts w:ascii="Calibri" w:hAnsi="Calibri" w:cs="Calibri"/>
                <w:b/>
              </w:rPr>
              <w:t>Decarbonisation, Biomass and Short Rotation Forestry</w:t>
            </w:r>
          </w:p>
          <w:p w:rsidR="00C34179" w:rsidRPr="00C34179" w:rsidRDefault="00C34179" w:rsidP="00C34179">
            <w:pPr>
              <w:jc w:val="both"/>
              <w:rPr>
                <w:rFonts w:ascii="Calibri" w:hAnsi="Calibri" w:cs="Calibri"/>
              </w:rPr>
            </w:pPr>
            <w:r w:rsidRPr="00C34179">
              <w:rPr>
                <w:rFonts w:ascii="Calibri" w:hAnsi="Calibri" w:cs="Calibri"/>
              </w:rPr>
              <w:t xml:space="preserve">Over the past decade forestry and energy businesses have seen a large growth in the biomass and energy markets, the increase is attributed to the RHI. The RHI is a government incentive which encouraged the installation of biomass boilers which burn wood-chip. This subsequently led to more demand and increased prices for poorer quality timber as well as making operations such as </w:t>
            </w:r>
            <w:r>
              <w:rPr>
                <w:rFonts w:ascii="Calibri" w:hAnsi="Calibri" w:cs="Calibri"/>
              </w:rPr>
              <w:t>‘</w:t>
            </w:r>
            <w:r w:rsidRPr="00C34179">
              <w:rPr>
                <w:rFonts w:ascii="Calibri" w:hAnsi="Calibri" w:cs="Calibri"/>
              </w:rPr>
              <w:t xml:space="preserve">first </w:t>
            </w:r>
            <w:proofErr w:type="spellStart"/>
            <w:r w:rsidRPr="00C34179">
              <w:rPr>
                <w:rFonts w:ascii="Calibri" w:hAnsi="Calibri" w:cs="Calibri"/>
              </w:rPr>
              <w:t>thinnings</w:t>
            </w:r>
            <w:proofErr w:type="spellEnd"/>
            <w:r>
              <w:rPr>
                <w:rFonts w:ascii="Calibri" w:hAnsi="Calibri" w:cs="Calibri"/>
              </w:rPr>
              <w:t>’</w:t>
            </w:r>
            <w:r w:rsidRPr="00C34179">
              <w:rPr>
                <w:rFonts w:ascii="Calibri" w:hAnsi="Calibri" w:cs="Calibri"/>
              </w:rPr>
              <w:t xml:space="preserve"> far more profitable.  </w:t>
            </w:r>
          </w:p>
          <w:p w:rsidR="00C34179" w:rsidRPr="00C34179" w:rsidRDefault="00C34179" w:rsidP="00C34179">
            <w:pPr>
              <w:jc w:val="both"/>
              <w:rPr>
                <w:rFonts w:ascii="Calibri" w:hAnsi="Calibri" w:cs="Calibri"/>
              </w:rPr>
            </w:pPr>
          </w:p>
          <w:p w:rsidR="00C34179" w:rsidRPr="00C34179" w:rsidRDefault="00C34179" w:rsidP="00C34179">
            <w:pPr>
              <w:pStyle w:val="Default"/>
              <w:jc w:val="both"/>
              <w:rPr>
                <w:rFonts w:ascii="Calibri" w:hAnsi="Calibri" w:cs="Calibri"/>
                <w:sz w:val="22"/>
                <w:szCs w:val="22"/>
              </w:rPr>
            </w:pPr>
            <w:r w:rsidRPr="00C34179">
              <w:rPr>
                <w:rFonts w:ascii="Calibri" w:hAnsi="Calibri" w:cs="Calibri"/>
                <w:sz w:val="22"/>
                <w:szCs w:val="22"/>
              </w:rPr>
              <w:t>The latest CCC report states, “</w:t>
            </w:r>
            <w:r w:rsidRPr="00C34179">
              <w:rPr>
                <w:rFonts w:ascii="Calibri" w:hAnsi="Calibri" w:cs="Calibri"/>
                <w:i/>
                <w:sz w:val="22"/>
                <w:szCs w:val="22"/>
              </w:rPr>
              <w:t>We assume an immediate scaling up of the industry (Bioenergy including SRF) would be required from the mid-2020s in order to deliver the rates in our scenarios: 10,000, 30,000 or 60,000 hectares being added annually by 2035</w:t>
            </w:r>
            <w:r w:rsidRPr="00C34179">
              <w:rPr>
                <w:rFonts w:ascii="Calibri" w:hAnsi="Calibri" w:cs="Calibri"/>
                <w:sz w:val="22"/>
                <w:szCs w:val="22"/>
              </w:rPr>
              <w:t>. “</w:t>
            </w:r>
          </w:p>
          <w:p w:rsidR="00C34179" w:rsidRPr="00C34179" w:rsidRDefault="00C34179" w:rsidP="00C34179">
            <w:pPr>
              <w:pStyle w:val="Default"/>
              <w:jc w:val="both"/>
              <w:rPr>
                <w:rFonts w:ascii="Calibri" w:hAnsi="Calibri" w:cs="Calibri"/>
                <w:sz w:val="22"/>
                <w:szCs w:val="22"/>
              </w:rPr>
            </w:pPr>
          </w:p>
          <w:p w:rsidR="00C34179" w:rsidRPr="00C34179" w:rsidRDefault="00C34179" w:rsidP="00C34179">
            <w:pPr>
              <w:pStyle w:val="Default"/>
              <w:jc w:val="both"/>
              <w:rPr>
                <w:rFonts w:ascii="Calibri" w:hAnsi="Calibri" w:cs="Calibri"/>
                <w:sz w:val="22"/>
                <w:szCs w:val="22"/>
              </w:rPr>
            </w:pPr>
            <w:r w:rsidRPr="00C34179">
              <w:rPr>
                <w:rFonts w:ascii="Calibri" w:hAnsi="Calibri" w:cs="Calibri"/>
                <w:sz w:val="22"/>
                <w:szCs w:val="22"/>
              </w:rPr>
              <w:t>In order to deliver this and reduce the social, environmental and economic impact</w:t>
            </w:r>
            <w:r>
              <w:rPr>
                <w:rFonts w:ascii="Calibri" w:hAnsi="Calibri" w:cs="Calibri"/>
                <w:sz w:val="22"/>
                <w:szCs w:val="22"/>
              </w:rPr>
              <w:t>,</w:t>
            </w:r>
            <w:r w:rsidRPr="00C34179">
              <w:rPr>
                <w:rFonts w:ascii="Calibri" w:hAnsi="Calibri" w:cs="Calibri"/>
                <w:sz w:val="22"/>
                <w:szCs w:val="22"/>
              </w:rPr>
              <w:t xml:space="preserve"> Welsh Government will need to produce guidance in-line with the UKFS which is currently under review. Any publication will need to consider:</w:t>
            </w:r>
          </w:p>
          <w:p w:rsidR="00C34179" w:rsidRPr="00C34179" w:rsidRDefault="00C34179" w:rsidP="00C34179">
            <w:pPr>
              <w:pStyle w:val="Default"/>
              <w:numPr>
                <w:ilvl w:val="0"/>
                <w:numId w:val="29"/>
              </w:numPr>
              <w:jc w:val="both"/>
              <w:rPr>
                <w:rFonts w:ascii="Calibri" w:hAnsi="Calibri" w:cs="Calibri"/>
                <w:sz w:val="22"/>
                <w:szCs w:val="22"/>
              </w:rPr>
            </w:pPr>
            <w:r w:rsidRPr="00C34179">
              <w:rPr>
                <w:rFonts w:ascii="Calibri" w:hAnsi="Calibri" w:cs="Calibri"/>
                <w:sz w:val="22"/>
                <w:szCs w:val="22"/>
              </w:rPr>
              <w:t>Where is the available land to plant crops for short rotation forestry for biomass</w:t>
            </w:r>
            <w:r>
              <w:rPr>
                <w:rFonts w:ascii="Calibri" w:hAnsi="Calibri" w:cs="Calibri"/>
                <w:sz w:val="22"/>
                <w:szCs w:val="22"/>
              </w:rPr>
              <w:t xml:space="preserve"> (t</w:t>
            </w:r>
            <w:r w:rsidRPr="00C34179">
              <w:rPr>
                <w:rFonts w:ascii="Calibri" w:hAnsi="Calibri" w:cs="Calibri"/>
                <w:sz w:val="22"/>
                <w:szCs w:val="22"/>
              </w:rPr>
              <w:t xml:space="preserve">aking into consideration logistical challenges and </w:t>
            </w:r>
            <w:r>
              <w:rPr>
                <w:rFonts w:ascii="Calibri" w:hAnsi="Calibri" w:cs="Calibri"/>
                <w:sz w:val="22"/>
                <w:szCs w:val="22"/>
              </w:rPr>
              <w:t>carbon emissions from transport)</w:t>
            </w:r>
          </w:p>
          <w:p w:rsidR="00C34179" w:rsidRPr="00C34179" w:rsidRDefault="00C34179" w:rsidP="00C34179">
            <w:pPr>
              <w:pStyle w:val="Default"/>
              <w:numPr>
                <w:ilvl w:val="0"/>
                <w:numId w:val="29"/>
              </w:numPr>
              <w:jc w:val="both"/>
              <w:rPr>
                <w:rFonts w:ascii="Calibri" w:hAnsi="Calibri" w:cs="Calibri"/>
                <w:sz w:val="22"/>
                <w:szCs w:val="22"/>
              </w:rPr>
            </w:pPr>
            <w:r w:rsidRPr="00C34179">
              <w:rPr>
                <w:rFonts w:ascii="Calibri" w:hAnsi="Calibri" w:cs="Calibri"/>
                <w:sz w:val="22"/>
                <w:szCs w:val="22"/>
              </w:rPr>
              <w:t xml:space="preserve"> How do land owners prepare land and establish crops so carbon emissions are reduced and the impact to the environment is kept to a minimum</w:t>
            </w:r>
          </w:p>
          <w:p w:rsidR="00C34179" w:rsidRPr="00C34179" w:rsidRDefault="00C34179" w:rsidP="00C34179">
            <w:pPr>
              <w:pStyle w:val="Default"/>
              <w:numPr>
                <w:ilvl w:val="0"/>
                <w:numId w:val="29"/>
              </w:numPr>
              <w:jc w:val="both"/>
              <w:rPr>
                <w:rFonts w:ascii="Calibri" w:hAnsi="Calibri" w:cs="Calibri"/>
                <w:sz w:val="22"/>
                <w:szCs w:val="22"/>
              </w:rPr>
            </w:pPr>
            <w:r w:rsidRPr="00C34179">
              <w:rPr>
                <w:rFonts w:ascii="Calibri" w:hAnsi="Calibri" w:cs="Calibri"/>
                <w:sz w:val="22"/>
                <w:szCs w:val="22"/>
              </w:rPr>
              <w:t>Markets – Will current supply chains be able to cope with the increase in supply what needs to happen to prepare businesses for this?</w:t>
            </w:r>
          </w:p>
          <w:p w:rsidR="00C34179" w:rsidRPr="00C34179" w:rsidRDefault="00C34179" w:rsidP="00C34179">
            <w:pPr>
              <w:pStyle w:val="Default"/>
              <w:numPr>
                <w:ilvl w:val="0"/>
                <w:numId w:val="29"/>
              </w:numPr>
              <w:jc w:val="both"/>
              <w:rPr>
                <w:rFonts w:ascii="Calibri" w:hAnsi="Calibri" w:cs="Calibri"/>
                <w:sz w:val="22"/>
                <w:szCs w:val="22"/>
              </w:rPr>
            </w:pPr>
            <w:r w:rsidRPr="00C34179">
              <w:rPr>
                <w:rFonts w:ascii="Calibri" w:hAnsi="Calibri" w:cs="Calibri"/>
                <w:sz w:val="22"/>
                <w:szCs w:val="22"/>
              </w:rPr>
              <w:t>Is this option realistic and achievable in Wales?</w:t>
            </w:r>
          </w:p>
          <w:p w:rsidR="00C34179" w:rsidRPr="00C34179" w:rsidRDefault="00C34179" w:rsidP="00C34179">
            <w:pPr>
              <w:pStyle w:val="Default"/>
              <w:numPr>
                <w:ilvl w:val="0"/>
                <w:numId w:val="29"/>
              </w:numPr>
              <w:jc w:val="both"/>
              <w:rPr>
                <w:rFonts w:ascii="Calibri" w:hAnsi="Calibri" w:cs="Calibri"/>
                <w:sz w:val="22"/>
                <w:szCs w:val="22"/>
              </w:rPr>
            </w:pPr>
            <w:r w:rsidRPr="00C34179">
              <w:rPr>
                <w:rFonts w:ascii="Calibri" w:hAnsi="Calibri" w:cs="Calibri"/>
                <w:sz w:val="22"/>
                <w:szCs w:val="22"/>
              </w:rPr>
              <w:t>What is the potential social impact on rural communities regarding jobs etc.?</w:t>
            </w:r>
          </w:p>
          <w:p w:rsidR="00C34179" w:rsidRPr="00C34179" w:rsidRDefault="00C34179" w:rsidP="00C34179">
            <w:pPr>
              <w:pStyle w:val="Default"/>
              <w:jc w:val="both"/>
              <w:rPr>
                <w:rFonts w:ascii="Calibri" w:hAnsi="Calibri" w:cs="Calibri"/>
                <w:sz w:val="22"/>
                <w:szCs w:val="22"/>
              </w:rPr>
            </w:pPr>
          </w:p>
          <w:p w:rsidR="00C34179" w:rsidRPr="00C34179" w:rsidRDefault="00C34179" w:rsidP="00C34179">
            <w:pPr>
              <w:pStyle w:val="Default"/>
              <w:jc w:val="both"/>
              <w:rPr>
                <w:rFonts w:ascii="Calibri" w:hAnsi="Calibri" w:cs="Calibri"/>
                <w:sz w:val="22"/>
                <w:szCs w:val="22"/>
              </w:rPr>
            </w:pPr>
            <w:r w:rsidRPr="00C34179">
              <w:rPr>
                <w:rFonts w:ascii="Calibri" w:hAnsi="Calibri" w:cs="Calibri"/>
                <w:sz w:val="22"/>
                <w:szCs w:val="22"/>
              </w:rPr>
              <w:t>This project will require the individual to work closely with a number of different stakeholders across a range of land uses from ag</w:t>
            </w:r>
            <w:r>
              <w:rPr>
                <w:rFonts w:ascii="Calibri" w:hAnsi="Calibri" w:cs="Calibri"/>
                <w:sz w:val="22"/>
                <w:szCs w:val="22"/>
              </w:rPr>
              <w:t xml:space="preserve">riculture to conservation NGOs’ and will provide an opportunity </w:t>
            </w:r>
            <w:r w:rsidRPr="00C34179">
              <w:rPr>
                <w:rFonts w:ascii="Calibri" w:hAnsi="Calibri" w:cs="Calibri"/>
                <w:sz w:val="22"/>
                <w:szCs w:val="22"/>
              </w:rPr>
              <w:t xml:space="preserve">to consolidate research </w:t>
            </w:r>
            <w:r>
              <w:rPr>
                <w:rFonts w:ascii="Calibri" w:hAnsi="Calibri" w:cs="Calibri"/>
                <w:sz w:val="22"/>
                <w:szCs w:val="22"/>
              </w:rPr>
              <w:t>which has previously been produced through ‘silo’ working</w:t>
            </w:r>
            <w:r w:rsidRPr="00C34179">
              <w:rPr>
                <w:rFonts w:ascii="Calibri" w:hAnsi="Calibri" w:cs="Calibri"/>
                <w:sz w:val="22"/>
                <w:szCs w:val="22"/>
              </w:rPr>
              <w:t>.</w:t>
            </w:r>
          </w:p>
          <w:p w:rsidR="00C34179" w:rsidRPr="00C34179" w:rsidRDefault="00C34179" w:rsidP="00C34179">
            <w:pPr>
              <w:jc w:val="both"/>
              <w:rPr>
                <w:rFonts w:ascii="Calibri" w:hAnsi="Calibri" w:cs="Calibri"/>
                <w:b/>
                <w:u w:val="single"/>
              </w:rPr>
            </w:pPr>
          </w:p>
          <w:p w:rsidR="00C34179" w:rsidRPr="00C34179" w:rsidRDefault="00C34179" w:rsidP="00C34179">
            <w:pPr>
              <w:jc w:val="both"/>
              <w:rPr>
                <w:rFonts w:ascii="Calibri" w:hAnsi="Calibri" w:cs="Calibri"/>
              </w:rPr>
            </w:pPr>
            <w:r w:rsidRPr="00C34179">
              <w:rPr>
                <w:rFonts w:ascii="Calibri" w:hAnsi="Calibri" w:cs="Calibri"/>
              </w:rPr>
              <w:t>The exact tasks required of the students will be dependent on the particular focus of the team at the time of the placement but will likely centre around policy development. This may include:</w:t>
            </w:r>
          </w:p>
          <w:p w:rsidR="00C34179" w:rsidRPr="00C34179" w:rsidRDefault="00C34179" w:rsidP="00C34179">
            <w:pPr>
              <w:jc w:val="both"/>
              <w:rPr>
                <w:rFonts w:ascii="Calibri" w:hAnsi="Calibri" w:cs="Calibri"/>
              </w:rPr>
            </w:pPr>
          </w:p>
          <w:p w:rsidR="00C34179" w:rsidRPr="00C34179" w:rsidRDefault="00C34179" w:rsidP="00C34179">
            <w:pPr>
              <w:pStyle w:val="ListParagraph"/>
              <w:numPr>
                <w:ilvl w:val="0"/>
                <w:numId w:val="28"/>
              </w:numPr>
              <w:spacing w:line="240" w:lineRule="auto"/>
              <w:jc w:val="both"/>
              <w:rPr>
                <w:rFonts w:ascii="Calibri" w:hAnsi="Calibri" w:cs="Calibri"/>
              </w:rPr>
            </w:pPr>
            <w:r w:rsidRPr="00C34179">
              <w:rPr>
                <w:rFonts w:ascii="Calibri" w:hAnsi="Calibri" w:cs="Calibri"/>
              </w:rPr>
              <w:t>Stakeholder engagement: facilitating discussion and collecting opinions – key stakeholders include Ministers and senior officials; UK administrations, local authorities; private sector organisations; third sector; education sector and more.</w:t>
            </w:r>
          </w:p>
          <w:p w:rsidR="00C34179" w:rsidRPr="00C34179" w:rsidRDefault="00C34179" w:rsidP="00C34179">
            <w:pPr>
              <w:pStyle w:val="ListParagraph"/>
              <w:numPr>
                <w:ilvl w:val="0"/>
                <w:numId w:val="28"/>
              </w:numPr>
              <w:spacing w:line="240" w:lineRule="auto"/>
              <w:jc w:val="both"/>
              <w:rPr>
                <w:rFonts w:ascii="Calibri" w:hAnsi="Calibri" w:cs="Calibri"/>
              </w:rPr>
            </w:pPr>
            <w:r w:rsidRPr="00C34179">
              <w:rPr>
                <w:rFonts w:ascii="Calibri" w:hAnsi="Calibri" w:cs="Calibri"/>
              </w:rPr>
              <w:t>Evidence gathering: building on the existing evidence documentation for Forest Policy and National Forest, working with WG policy teams, delivery partners and external stakeholders.</w:t>
            </w:r>
          </w:p>
          <w:p w:rsidR="00C34179" w:rsidRDefault="00C34179" w:rsidP="00C34179">
            <w:pPr>
              <w:pStyle w:val="ListParagraph"/>
              <w:numPr>
                <w:ilvl w:val="0"/>
                <w:numId w:val="28"/>
              </w:numPr>
              <w:spacing w:line="240" w:lineRule="auto"/>
              <w:jc w:val="both"/>
              <w:rPr>
                <w:rFonts w:ascii="Calibri" w:hAnsi="Calibri" w:cs="Calibri"/>
              </w:rPr>
            </w:pPr>
            <w:r w:rsidRPr="00C34179">
              <w:rPr>
                <w:rFonts w:ascii="Calibri" w:hAnsi="Calibri" w:cs="Calibri"/>
              </w:rPr>
              <w:t xml:space="preserve">Policy analysis and drafting policy papers, using the evidence gathered to develop options and recommendations on the way forward. </w:t>
            </w:r>
          </w:p>
          <w:p w:rsidR="00F85EED" w:rsidRPr="002C5F48" w:rsidRDefault="00C34179" w:rsidP="00C34179">
            <w:pPr>
              <w:pStyle w:val="ListParagraph"/>
              <w:numPr>
                <w:ilvl w:val="0"/>
                <w:numId w:val="28"/>
              </w:numPr>
              <w:spacing w:line="240" w:lineRule="auto"/>
              <w:jc w:val="both"/>
              <w:rPr>
                <w:rFonts w:ascii="Calibri" w:hAnsi="Calibri" w:cs="Calibri"/>
              </w:rPr>
            </w:pPr>
            <w:r>
              <w:rPr>
                <w:rFonts w:ascii="Calibri" w:hAnsi="Calibri" w:cs="Calibri"/>
              </w:rPr>
              <w:t>P</w:t>
            </w:r>
            <w:r w:rsidRPr="00C34179">
              <w:rPr>
                <w:rFonts w:ascii="Calibri" w:hAnsi="Calibri" w:cs="Calibri"/>
              </w:rPr>
              <w:t>resenting findings/recommendations within key internal and external stakeholder groups, and in some cases, Ministers for their agreement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F85EED" w:rsidRPr="00931FEB" w:rsidRDefault="002C5F48" w:rsidP="0045026B">
            <w:pPr>
              <w:jc w:val="both"/>
              <w:rPr>
                <w:rFonts w:ascii="Calibri" w:hAnsi="Calibri" w:cs="Calibri"/>
              </w:rPr>
            </w:pPr>
            <w:r w:rsidRPr="0045026B">
              <w:rPr>
                <w:rFonts w:ascii="Calibri" w:hAnsi="Calibri" w:cs="Calibri"/>
                <w:szCs w:val="24"/>
              </w:rPr>
              <w:t>Excellent research skills</w:t>
            </w:r>
            <w:r w:rsidR="0045026B">
              <w:rPr>
                <w:rFonts w:ascii="Calibri" w:hAnsi="Calibri" w:cs="Calibri"/>
                <w:szCs w:val="24"/>
              </w:rPr>
              <w:t xml:space="preserve">; </w:t>
            </w:r>
            <w:r w:rsidRPr="00931FEB">
              <w:rPr>
                <w:rFonts w:ascii="Calibri" w:hAnsi="Calibri" w:cs="Calibri"/>
                <w:szCs w:val="24"/>
              </w:rPr>
              <w:t>Ability to analyse complex information and data</w:t>
            </w:r>
            <w:r w:rsidR="0045026B">
              <w:rPr>
                <w:rFonts w:ascii="Calibri" w:hAnsi="Calibri" w:cs="Calibri"/>
                <w:szCs w:val="24"/>
              </w:rPr>
              <w:t xml:space="preserve">; </w:t>
            </w:r>
            <w:r w:rsidRPr="00931FEB">
              <w:rPr>
                <w:rFonts w:ascii="Calibri" w:hAnsi="Calibri" w:cs="Calibri"/>
                <w:szCs w:val="24"/>
              </w:rPr>
              <w:t>Ability to write clearly and concisely</w:t>
            </w:r>
            <w:r w:rsidR="0045026B">
              <w:rPr>
                <w:rFonts w:ascii="Calibri" w:hAnsi="Calibri" w:cs="Calibri"/>
                <w:szCs w:val="24"/>
              </w:rPr>
              <w:t xml:space="preserve">; </w:t>
            </w:r>
            <w:r w:rsidRPr="00931FEB">
              <w:rPr>
                <w:rFonts w:ascii="Calibri" w:hAnsi="Calibri" w:cs="Calibri"/>
                <w:szCs w:val="24"/>
              </w:rPr>
              <w:t>Ability of presenting technical material in an accessible format</w:t>
            </w:r>
            <w:r w:rsidR="0045026B">
              <w:rPr>
                <w:rFonts w:ascii="Calibri" w:hAnsi="Calibri" w:cs="Calibri"/>
                <w:szCs w:val="24"/>
              </w:rPr>
              <w:t xml:space="preserve">; </w:t>
            </w:r>
            <w:r w:rsidRPr="00931FEB">
              <w:rPr>
                <w:rFonts w:ascii="Calibri" w:hAnsi="Calibri" w:cs="Calibri"/>
                <w:szCs w:val="24"/>
              </w:rPr>
              <w:t>Presentation skills</w:t>
            </w:r>
            <w:r w:rsidR="0045026B">
              <w:rPr>
                <w:rFonts w:ascii="Calibri" w:hAnsi="Calibri" w:cs="Calibri"/>
                <w:szCs w:val="24"/>
              </w:rPr>
              <w:t xml:space="preserve">; </w:t>
            </w:r>
            <w:r w:rsidRPr="00931FEB">
              <w:rPr>
                <w:rFonts w:ascii="Calibri" w:hAnsi="Calibri" w:cs="Calibri"/>
                <w:szCs w:val="24"/>
              </w:rPr>
              <w:t>Creative thinking</w:t>
            </w:r>
            <w:r w:rsidR="0045026B">
              <w:rPr>
                <w:rFonts w:ascii="Calibri" w:hAnsi="Calibri" w:cs="Calibri"/>
                <w:szCs w:val="24"/>
              </w:rPr>
              <w:t xml:space="preserve">; </w:t>
            </w: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EB7285"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45026B"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45026B">
            <w:pPr>
              <w:jc w:val="both"/>
              <w:rPr>
                <w:rFonts w:ascii="Calibri" w:hAnsi="Calibri" w:cs="Calibri"/>
              </w:rPr>
            </w:pPr>
            <w:r w:rsidRPr="00C8468C">
              <w:rPr>
                <w:rFonts w:ascii="Calibri" w:hAnsi="Calibri" w:cs="Calibri"/>
              </w:rPr>
              <w:t xml:space="preserve">The student will join an analytical team managing a diverse evidence-base and delivering technical </w:t>
            </w:r>
            <w:r w:rsidR="00227B6E">
              <w:rPr>
                <w:rFonts w:ascii="Calibri" w:hAnsi="Calibri" w:cs="Calibri"/>
              </w:rPr>
              <w:t xml:space="preserve">and advisory support to </w:t>
            </w:r>
            <w:r w:rsidR="0041153B">
              <w:rPr>
                <w:rFonts w:ascii="Calibri" w:hAnsi="Calibri" w:cs="Calibri"/>
              </w:rPr>
              <w:t xml:space="preserve">the </w:t>
            </w:r>
            <w:r w:rsidR="0045026B">
              <w:rPr>
                <w:rFonts w:ascii="Calibri" w:hAnsi="Calibri" w:cs="Calibri"/>
              </w:rPr>
              <w:t xml:space="preserve">policy team’s </w:t>
            </w:r>
            <w:r w:rsidR="00227B6E">
              <w:rPr>
                <w:rFonts w:ascii="Calibri" w:hAnsi="Calibri" w:cs="Calibri"/>
              </w:rPr>
              <w:t>programme</w:t>
            </w:r>
            <w:r w:rsidR="0045026B">
              <w:rPr>
                <w:rFonts w:ascii="Calibri" w:hAnsi="Calibri" w:cs="Calibri"/>
              </w:rPr>
              <w:t>s</w:t>
            </w:r>
            <w:r w:rsidR="00227B6E">
              <w:rPr>
                <w:rFonts w:ascii="Calibri" w:hAnsi="Calibri" w:cs="Calibri"/>
              </w:rPr>
              <w:t>.</w:t>
            </w:r>
            <w:r w:rsidRPr="00C8468C">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Pr="00C8468C" w:rsidRDefault="00C5392E" w:rsidP="00B907EC">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B907EC">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B907EC" w:rsidRDefault="00B907EC" w:rsidP="00B907EC">
            <w:pPr>
              <w:rPr>
                <w:rFonts w:ascii="Calibri" w:hAnsi="Calibri" w:cs="Calibri"/>
              </w:rPr>
            </w:pPr>
            <w:r>
              <w:rPr>
                <w:rFonts w:ascii="Calibri" w:hAnsi="Calibri" w:cs="Calibri"/>
              </w:rPr>
              <w:t>Caroline Fallone (Research &amp; Academic Engagement Manager)</w:t>
            </w:r>
          </w:p>
          <w:p w:rsidR="00B907EC" w:rsidRDefault="00EB7285" w:rsidP="00B907EC">
            <w:pPr>
              <w:rPr>
                <w:rStyle w:val="Hyperlink"/>
                <w:rFonts w:ascii="Calibri" w:hAnsi="Calibri" w:cs="Calibri"/>
              </w:rPr>
            </w:pPr>
            <w:hyperlink r:id="rId12" w:history="1">
              <w:r w:rsidR="00B907EC" w:rsidRPr="00F05969">
                <w:rPr>
                  <w:rStyle w:val="Hyperlink"/>
                  <w:rFonts w:ascii="Calibri" w:hAnsi="Calibri" w:cs="Calibri"/>
                </w:rPr>
                <w:t>caroline.fallone@gov.wales</w:t>
              </w:r>
            </w:hyperlink>
          </w:p>
          <w:p w:rsidR="002A3B0E" w:rsidRPr="00C8468C" w:rsidRDefault="00B907EC" w:rsidP="00B907EC">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3" w:history="1">
              <w:r w:rsidRPr="00D53A17">
                <w:rPr>
                  <w:rFonts w:eastAsia="Times New Roman"/>
                  <w:b/>
                  <w:color w:val="333333"/>
                  <w:u w:val="single"/>
                </w:rPr>
                <w:t>Privacy Notice</w:t>
              </w:r>
            </w:hyperlink>
            <w:r w:rsidRPr="00D53A17">
              <w:rPr>
                <w:rFonts w:ascii="Calibri" w:eastAsia="Times New Roman" w:hAnsi="Calibri" w:cs="Calibri"/>
                <w:color w:val="333333"/>
                <w:lang w:eastAsia="en-GB"/>
              </w:rPr>
              <w:t xml:space="preserve"> explains how we use your information and the ways in which we protect your privacy.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sdt>
              <w:sdtPr>
                <w:rPr>
                  <w:rFonts w:ascii="Calibri" w:hAnsi="Calibri" w:cs="Calibri"/>
                </w:rPr>
                <w:id w:val="636997110"/>
                <w:placeholder>
                  <w:docPart w:val="1C72851687D24973B5173021A8045D69"/>
                </w:placeholder>
              </w:sdtPr>
              <w:sdtEndPr/>
              <w:sdtContent>
                <w:tc>
                  <w:tcPr>
                    <w:tcW w:w="10207" w:type="dxa"/>
                    <w:gridSpan w:val="2"/>
                  </w:tcPr>
                  <w:p w:rsidR="00B907EC" w:rsidRDefault="00B907EC" w:rsidP="00B907EC">
                    <w:pPr>
                      <w:rPr>
                        <w:rFonts w:ascii="Calibri" w:hAnsi="Calibri" w:cs="Calibri"/>
                        <w:b/>
                      </w:rPr>
                    </w:pPr>
                    <w:r w:rsidRPr="002A3B0E">
                      <w:rPr>
                        <w:rFonts w:ascii="Calibri" w:hAnsi="Calibri" w:cs="Calibri"/>
                      </w:rPr>
                      <w:t>Please submit CV and covering letter to Caroline Fallone</w:t>
                    </w:r>
                    <w:r>
                      <w:rPr>
                        <w:rFonts w:ascii="Calibri" w:hAnsi="Calibri" w:cs="Calibri"/>
                      </w:rPr>
                      <w:t xml:space="preserve">.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rsidR="00B907EC" w:rsidRDefault="00B907EC" w:rsidP="00B907EC">
                    <w:pPr>
                      <w:rPr>
                        <w:rFonts w:ascii="Calibri" w:hAnsi="Calibri" w:cs="Calibri"/>
                        <w:b/>
                      </w:rPr>
                    </w:pPr>
                  </w:p>
                  <w:p w:rsidR="00B907EC" w:rsidRPr="00C8468C" w:rsidRDefault="00B907EC" w:rsidP="00B907EC">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B907EC" w:rsidRPr="00C8468C" w:rsidRDefault="00B907EC" w:rsidP="00B907EC">
                    <w:pPr>
                      <w:jc w:val="both"/>
                      <w:rPr>
                        <w:rFonts w:ascii="Calibri" w:hAnsi="Calibri" w:cs="Calibri"/>
                        <w:b/>
                      </w:rPr>
                    </w:pPr>
                  </w:p>
                  <w:p w:rsidR="0069527C" w:rsidRPr="00C8468C" w:rsidRDefault="00B907EC" w:rsidP="00B907EC">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4"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sdtContent>
        </w:sdt>
      </w:tr>
    </w:tbl>
    <w:p w:rsidR="00565EE3" w:rsidRPr="00954451" w:rsidRDefault="00565EE3" w:rsidP="00F15D90">
      <w:pPr>
        <w:tabs>
          <w:tab w:val="left" w:pos="1520"/>
        </w:tabs>
        <w:rPr>
          <w:sz w:val="20"/>
          <w:szCs w:val="20"/>
        </w:rPr>
      </w:pPr>
    </w:p>
    <w:sectPr w:rsidR="00565EE3" w:rsidRPr="00954451" w:rsidSect="000C5348">
      <w:headerReference w:type="default" r:id="rId15"/>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85" w:rsidRDefault="00EB7285" w:rsidP="00701038">
      <w:pPr>
        <w:spacing w:after="0" w:line="240" w:lineRule="auto"/>
      </w:pPr>
      <w:r>
        <w:separator/>
      </w:r>
    </w:p>
  </w:endnote>
  <w:endnote w:type="continuationSeparator" w:id="0">
    <w:p w:rsidR="00EB7285" w:rsidRDefault="00EB7285"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85" w:rsidRDefault="00EB7285" w:rsidP="00701038">
      <w:pPr>
        <w:spacing w:after="0" w:line="240" w:lineRule="auto"/>
      </w:pPr>
      <w:r>
        <w:separator/>
      </w:r>
    </w:p>
  </w:footnote>
  <w:footnote w:type="continuationSeparator" w:id="0">
    <w:p w:rsidR="00EB7285" w:rsidRDefault="00EB7285"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14"/>
    <w:multiLevelType w:val="hybridMultilevel"/>
    <w:tmpl w:val="021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645C5"/>
    <w:multiLevelType w:val="hybridMultilevel"/>
    <w:tmpl w:val="C3145704"/>
    <w:lvl w:ilvl="0" w:tplc="9BEE82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97A4E"/>
    <w:multiLevelType w:val="hybridMultilevel"/>
    <w:tmpl w:val="F73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84F32"/>
    <w:multiLevelType w:val="hybridMultilevel"/>
    <w:tmpl w:val="9A0EA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5"/>
  </w:num>
  <w:num w:numId="3">
    <w:abstractNumId w:val="12"/>
  </w:num>
  <w:num w:numId="4">
    <w:abstractNumId w:val="18"/>
  </w:num>
  <w:num w:numId="5">
    <w:abstractNumId w:val="2"/>
  </w:num>
  <w:num w:numId="6">
    <w:abstractNumId w:val="28"/>
  </w:num>
  <w:num w:numId="7">
    <w:abstractNumId w:val="22"/>
  </w:num>
  <w:num w:numId="8">
    <w:abstractNumId w:val="14"/>
  </w:num>
  <w:num w:numId="9">
    <w:abstractNumId w:val="6"/>
  </w:num>
  <w:num w:numId="10">
    <w:abstractNumId w:val="9"/>
  </w:num>
  <w:num w:numId="11">
    <w:abstractNumId w:val="17"/>
  </w:num>
  <w:num w:numId="12">
    <w:abstractNumId w:val="15"/>
  </w:num>
  <w:num w:numId="13">
    <w:abstractNumId w:val="21"/>
  </w:num>
  <w:num w:numId="14">
    <w:abstractNumId w:val="4"/>
  </w:num>
  <w:num w:numId="15">
    <w:abstractNumId w:val="8"/>
  </w:num>
  <w:num w:numId="16">
    <w:abstractNumId w:val="26"/>
  </w:num>
  <w:num w:numId="17">
    <w:abstractNumId w:val="1"/>
  </w:num>
  <w:num w:numId="18">
    <w:abstractNumId w:val="16"/>
  </w:num>
  <w:num w:numId="19">
    <w:abstractNumId w:val="11"/>
  </w:num>
  <w:num w:numId="20">
    <w:abstractNumId w:val="3"/>
  </w:num>
  <w:num w:numId="21">
    <w:abstractNumId w:val="13"/>
  </w:num>
  <w:num w:numId="22">
    <w:abstractNumId w:val="25"/>
  </w:num>
  <w:num w:numId="23">
    <w:abstractNumId w:val="23"/>
  </w:num>
  <w:num w:numId="24">
    <w:abstractNumId w:val="24"/>
  </w:num>
  <w:num w:numId="25">
    <w:abstractNumId w:val="10"/>
  </w:num>
  <w:num w:numId="26">
    <w:abstractNumId w:val="20"/>
  </w:num>
  <w:num w:numId="27">
    <w:abstractNumId w:val="19"/>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27B6E"/>
    <w:rsid w:val="002A3B0E"/>
    <w:rsid w:val="002C5F48"/>
    <w:rsid w:val="002E0728"/>
    <w:rsid w:val="003509A7"/>
    <w:rsid w:val="00354E19"/>
    <w:rsid w:val="00377178"/>
    <w:rsid w:val="003871D6"/>
    <w:rsid w:val="003974D6"/>
    <w:rsid w:val="003D63A5"/>
    <w:rsid w:val="003E5207"/>
    <w:rsid w:val="0041153B"/>
    <w:rsid w:val="00421D18"/>
    <w:rsid w:val="0042667F"/>
    <w:rsid w:val="00434D1E"/>
    <w:rsid w:val="0045026B"/>
    <w:rsid w:val="00455F7D"/>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42F90"/>
    <w:rsid w:val="00AB77FA"/>
    <w:rsid w:val="00B11AAC"/>
    <w:rsid w:val="00B30F96"/>
    <w:rsid w:val="00B7062C"/>
    <w:rsid w:val="00B907EC"/>
    <w:rsid w:val="00BB0CFF"/>
    <w:rsid w:val="00BF0B26"/>
    <w:rsid w:val="00BF75F7"/>
    <w:rsid w:val="00C34179"/>
    <w:rsid w:val="00C5392E"/>
    <w:rsid w:val="00C66EFB"/>
    <w:rsid w:val="00C72890"/>
    <w:rsid w:val="00C8468C"/>
    <w:rsid w:val="00CB295E"/>
    <w:rsid w:val="00D03FBC"/>
    <w:rsid w:val="00D47258"/>
    <w:rsid w:val="00DA1A8C"/>
    <w:rsid w:val="00DB0ACA"/>
    <w:rsid w:val="00DB2498"/>
    <w:rsid w:val="00DF3A02"/>
    <w:rsid w:val="00E67D2D"/>
    <w:rsid w:val="00EB7285"/>
    <w:rsid w:val="00EC3478"/>
    <w:rsid w:val="00EF10DD"/>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3417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8-06/woodlands-for-wales-strategy_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fallone@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1C72851687D24973B5173021A8045D69"/>
        <w:category>
          <w:name w:val="General"/>
          <w:gallery w:val="placeholder"/>
        </w:category>
        <w:types>
          <w:type w:val="bbPlcHdr"/>
        </w:types>
        <w:behaviors>
          <w:behavior w:val="content"/>
        </w:behaviors>
        <w:guid w:val="{4FC5D644-B14B-46FC-AB25-A2CD1F9BE352}"/>
      </w:docPartPr>
      <w:docPartBody>
        <w:p w:rsidR="00796633" w:rsidRDefault="00C16A10" w:rsidP="00C16A10">
          <w:pPr>
            <w:pStyle w:val="1C72851687D24973B5173021A8045D6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26A2A"/>
    <w:rsid w:val="006602E4"/>
    <w:rsid w:val="006D1D15"/>
    <w:rsid w:val="006F514C"/>
    <w:rsid w:val="007929AA"/>
    <w:rsid w:val="00796633"/>
    <w:rsid w:val="007B3C3C"/>
    <w:rsid w:val="007C2577"/>
    <w:rsid w:val="008C1996"/>
    <w:rsid w:val="008F1057"/>
    <w:rsid w:val="00975D17"/>
    <w:rsid w:val="00B02AB2"/>
    <w:rsid w:val="00B268E9"/>
    <w:rsid w:val="00B92BAF"/>
    <w:rsid w:val="00BB0675"/>
    <w:rsid w:val="00C16A10"/>
    <w:rsid w:val="00C96CC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A10"/>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1C72851687D24973B5173021A8045D69">
    <w:name w:val="1C72851687D24973B5173021A8045D69"/>
    <w:rsid w:val="00C1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A34074025</value>
    </field>
    <field name="Objective-Title">
      <value order="0">Forestry Team student placement job spec - National Forest Programme (March 2021)</value>
    </field>
    <field name="Objective-Description">
      <value order="0"/>
    </field>
    <field name="Objective-CreationStamp">
      <value order="0">2021-03-29T22:40:08Z</value>
    </field>
    <field name="Objective-IsApproved">
      <value order="0">false</value>
    </field>
    <field name="Objective-IsPublished">
      <value order="0">false</value>
    </field>
    <field name="Objective-DatePublished">
      <value order="0"/>
    </field>
    <field name="Objective-ModificationStamp">
      <value order="0">2021-03-29T22:42:47Z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vA67355276</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3</cp:revision>
  <dcterms:created xsi:type="dcterms:W3CDTF">2021-03-29T22:43:00Z</dcterms:created>
  <dcterms:modified xsi:type="dcterms:W3CDTF">2021-03-29T22:50:00Z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A34074025</vt:lpwstr>
  </property>
  <property fmtid="{D5CDD505-2E9C-101B-9397-08002B2CF9AE}" pid="4" name="Objective-Title">
    <vt:lpwstr>Forestry Team student placement job spec - National Forest Programme (March 2021)</vt:lpwstr>
  </property>
  <property fmtid="{D5CDD505-2E9C-101B-9397-08002B2CF9AE}" pid="5" name="Objective-Description">
    <vt:lpwstr/>
  </property>
  <property fmtid="{D5CDD505-2E9C-101B-9397-08002B2CF9AE}" pid="6" name="Objective-CreationStamp">
    <vt:filetime>2021-03-29T22:40:15Z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2021-03-29T22:42:47Z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vA67355276</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