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0B15CC" w:rsidTr="00931FEB">
        <w:tc>
          <w:tcPr>
            <w:tcW w:w="10207" w:type="dxa"/>
            <w:gridSpan w:val="2"/>
          </w:tcPr>
          <w:p w:rsidR="0069527C" w:rsidRPr="000B15CC" w:rsidRDefault="0069527C" w:rsidP="0025684E">
            <w:pPr>
              <w:jc w:val="center"/>
              <w:rPr>
                <w:rFonts w:ascii="Calibri" w:hAnsi="Calibri" w:cs="Calibri"/>
                <w:b/>
                <w:bCs/>
              </w:rPr>
            </w:pPr>
            <w:r w:rsidRPr="000B15CC">
              <w:rPr>
                <w:rFonts w:ascii="Calibri" w:hAnsi="Calibri" w:cs="Calibri"/>
                <w:b/>
                <w:bCs/>
              </w:rPr>
              <w:t>Title:</w:t>
            </w:r>
            <w:r w:rsidR="000C5348" w:rsidRPr="000B15CC">
              <w:rPr>
                <w:rFonts w:ascii="Calibri" w:hAnsi="Calibri" w:cs="Calibri"/>
                <w:b/>
                <w:bCs/>
              </w:rPr>
              <w:t xml:space="preserve">             Ph</w:t>
            </w:r>
            <w:r w:rsidR="00DA1A8C" w:rsidRPr="000B15CC">
              <w:rPr>
                <w:rFonts w:ascii="Calibri" w:hAnsi="Calibri" w:cs="Calibri"/>
                <w:b/>
              </w:rPr>
              <w:t>D student placement opportunit</w:t>
            </w:r>
            <w:r w:rsidR="00F15D90" w:rsidRPr="000B15CC">
              <w:rPr>
                <w:rFonts w:ascii="Calibri" w:hAnsi="Calibri" w:cs="Calibri"/>
                <w:b/>
              </w:rPr>
              <w:t>y</w:t>
            </w:r>
            <w:r w:rsidR="00DA1A8C" w:rsidRPr="000B15CC">
              <w:rPr>
                <w:rFonts w:ascii="Calibri" w:hAnsi="Calibri" w:cs="Calibri"/>
                <w:b/>
              </w:rPr>
              <w:t xml:space="preserve"> –</w:t>
            </w:r>
            <w:r w:rsidR="00C8468C" w:rsidRPr="000B15CC">
              <w:rPr>
                <w:rFonts w:ascii="Calibri" w:hAnsi="Calibri" w:cs="Calibri"/>
                <w:b/>
              </w:rPr>
              <w:t xml:space="preserve"> </w:t>
            </w:r>
            <w:r w:rsidR="00992CAC" w:rsidRPr="000B15CC">
              <w:rPr>
                <w:rFonts w:ascii="Calibri" w:hAnsi="Calibri" w:cs="Calibri"/>
                <w:i/>
              </w:rPr>
              <w:t>“</w:t>
            </w:r>
            <w:r w:rsidR="0025684E" w:rsidRPr="000B15CC">
              <w:rPr>
                <w:rFonts w:ascii="Calibri" w:hAnsi="Calibri" w:cs="Calibri"/>
                <w:i/>
              </w:rPr>
              <w:t>Coastal Adaptation Research</w:t>
            </w:r>
            <w:r w:rsidR="00CB295E" w:rsidRPr="000B15CC">
              <w:rPr>
                <w:rFonts w:ascii="Calibri" w:hAnsi="Calibri" w:cs="Calibri"/>
                <w:i/>
              </w:rPr>
              <w:t xml:space="preserve"> </w:t>
            </w:r>
            <w:r w:rsidR="00C8468C" w:rsidRPr="000B15CC">
              <w:rPr>
                <w:rFonts w:ascii="Calibri" w:hAnsi="Calibri" w:cs="Calibri"/>
                <w:i/>
              </w:rPr>
              <w:t>”</w:t>
            </w:r>
          </w:p>
        </w:tc>
      </w:tr>
      <w:tr w:rsidR="0069527C" w:rsidRPr="000B15CC" w:rsidTr="00931FEB">
        <w:tc>
          <w:tcPr>
            <w:tcW w:w="10207" w:type="dxa"/>
            <w:gridSpan w:val="2"/>
          </w:tcPr>
          <w:p w:rsidR="002F35BE" w:rsidRPr="000B15CC" w:rsidRDefault="0025684E" w:rsidP="009A0891">
            <w:pPr>
              <w:jc w:val="both"/>
              <w:rPr>
                <w:rFonts w:ascii="Calibri" w:hAnsi="Calibri" w:cs="Calibri"/>
              </w:rPr>
            </w:pPr>
            <w:r w:rsidRPr="000B15CC">
              <w:rPr>
                <w:rFonts w:ascii="Calibri" w:hAnsi="Calibri" w:cs="Calibri"/>
              </w:rPr>
              <w:t xml:space="preserve">The Water, Flood and Coal Tips Safety Division of Welsh Government is seeking a PhD student for a placement opportunity within one of its </w:t>
            </w:r>
            <w:r w:rsidR="000B15CC" w:rsidRPr="000B15CC">
              <w:rPr>
                <w:rFonts w:ascii="Calibri" w:hAnsi="Calibri" w:cs="Calibri"/>
              </w:rPr>
              <w:t xml:space="preserve">policy </w:t>
            </w:r>
            <w:r w:rsidRPr="000B15CC">
              <w:rPr>
                <w:rFonts w:ascii="Calibri" w:hAnsi="Calibri" w:cs="Calibri"/>
              </w:rPr>
              <w:t xml:space="preserve">teams. </w:t>
            </w:r>
          </w:p>
          <w:p w:rsidR="002F35BE" w:rsidRPr="000B15CC" w:rsidRDefault="002F35BE" w:rsidP="009A0891">
            <w:pPr>
              <w:jc w:val="both"/>
              <w:rPr>
                <w:rFonts w:ascii="Calibri" w:hAnsi="Calibri" w:cs="Calibri"/>
              </w:rPr>
            </w:pPr>
          </w:p>
          <w:p w:rsidR="009A0891" w:rsidRPr="000B15CC" w:rsidRDefault="0025684E" w:rsidP="009A0891">
            <w:pPr>
              <w:jc w:val="both"/>
              <w:rPr>
                <w:rFonts w:ascii="Calibri" w:hAnsi="Calibri" w:cs="Calibri"/>
                <w:bCs/>
              </w:rPr>
            </w:pPr>
            <w:r w:rsidRPr="000B15CC">
              <w:rPr>
                <w:rFonts w:ascii="Calibri" w:hAnsi="Calibri" w:cs="Calibri"/>
              </w:rPr>
              <w:t>Flood and Coastal Erosion Risk Management (FCERM)</w:t>
            </w:r>
            <w:r w:rsidR="009A0891" w:rsidRPr="000B15CC">
              <w:rPr>
                <w:rFonts w:ascii="Calibri" w:hAnsi="Calibri" w:cs="Calibri"/>
              </w:rPr>
              <w:t xml:space="preserve"> </w:t>
            </w:r>
            <w:r w:rsidR="009A0891" w:rsidRPr="000B15CC">
              <w:rPr>
                <w:rFonts w:ascii="Calibri" w:hAnsi="Calibri" w:cs="Calibri"/>
                <w:bCs/>
              </w:rPr>
              <w:t>is a politically high-profile area that delivers significant benefits across Wales.  Flooding and coastal erosion are two of the biggest natural hazards affecting Welsh communities.</w:t>
            </w:r>
            <w:r w:rsidR="009A0891" w:rsidRPr="000B15CC">
              <w:rPr>
                <w:rFonts w:ascii="Calibri" w:hAnsi="Calibri" w:cs="Calibri"/>
              </w:rPr>
              <w:t xml:space="preserve"> </w:t>
            </w:r>
            <w:r w:rsidRPr="000B15CC">
              <w:rPr>
                <w:rFonts w:ascii="Calibri" w:hAnsi="Calibri" w:cs="Calibri"/>
              </w:rPr>
              <w:t xml:space="preserve">The FCERM team </w:t>
            </w:r>
            <w:r w:rsidR="009A0891" w:rsidRPr="000B15CC">
              <w:rPr>
                <w:rFonts w:ascii="Calibri" w:hAnsi="Calibri" w:cs="Calibri"/>
              </w:rPr>
              <w:t xml:space="preserve">helps </w:t>
            </w:r>
            <w:r w:rsidR="009A0891" w:rsidRPr="000B15CC">
              <w:rPr>
                <w:rFonts w:ascii="Calibri" w:hAnsi="Calibri" w:cs="Calibri"/>
                <w:bCs/>
              </w:rPr>
              <w:t xml:space="preserve">to raise awareness, build resilience and reduce the consequences of those risks. </w:t>
            </w:r>
          </w:p>
          <w:p w:rsidR="002F35BE" w:rsidRPr="000B15CC" w:rsidRDefault="002F35BE" w:rsidP="009A0891">
            <w:pPr>
              <w:jc w:val="both"/>
              <w:rPr>
                <w:rFonts w:ascii="Calibri" w:hAnsi="Calibri" w:cs="Calibri"/>
                <w:bCs/>
              </w:rPr>
            </w:pPr>
          </w:p>
          <w:p w:rsidR="002F35BE" w:rsidRPr="000B15CC" w:rsidRDefault="002F35BE" w:rsidP="002F35BE">
            <w:pPr>
              <w:jc w:val="both"/>
              <w:rPr>
                <w:rFonts w:ascii="Calibri" w:hAnsi="Calibri" w:cs="Calibri"/>
                <w:bCs/>
              </w:rPr>
            </w:pPr>
            <w:r w:rsidRPr="000B15CC">
              <w:rPr>
                <w:rFonts w:ascii="Calibri" w:hAnsi="Calibri" w:cs="Calibri"/>
                <w:bCs/>
              </w:rPr>
              <w:t xml:space="preserve">Flood and Coastal Erosion Risk Management (FCERM) in Wales amounts to far more than the building of defences. Our risk management approach encourages wider resilience, prevention and awareness, so </w:t>
            </w:r>
            <w:r w:rsidR="000B15CC" w:rsidRPr="000B15CC">
              <w:rPr>
                <w:rFonts w:ascii="Calibri" w:hAnsi="Calibri" w:cs="Calibri"/>
                <w:bCs/>
              </w:rPr>
              <w:t xml:space="preserve">that </w:t>
            </w:r>
            <w:r w:rsidRPr="000B15CC">
              <w:rPr>
                <w:rFonts w:ascii="Calibri" w:hAnsi="Calibri" w:cs="Calibri"/>
                <w:bCs/>
              </w:rPr>
              <w:t>better</w:t>
            </w:r>
            <w:r w:rsidR="000B15CC" w:rsidRPr="000B15CC">
              <w:rPr>
                <w:rFonts w:ascii="Calibri" w:hAnsi="Calibri" w:cs="Calibri"/>
                <w:bCs/>
              </w:rPr>
              <w:t xml:space="preserve"> </w:t>
            </w:r>
            <w:r w:rsidRPr="000B15CC">
              <w:rPr>
                <w:rFonts w:ascii="Calibri" w:hAnsi="Calibri" w:cs="Calibri"/>
                <w:bCs/>
              </w:rPr>
              <w:t>decisions can be made by the public and those who have an influence on development and the environment.</w:t>
            </w:r>
          </w:p>
          <w:p w:rsidR="00D03FBC" w:rsidRPr="000B15CC" w:rsidRDefault="00D03FBC" w:rsidP="00F85EED">
            <w:pPr>
              <w:jc w:val="both"/>
              <w:rPr>
                <w:rFonts w:ascii="Calibri" w:hAnsi="Calibri" w:cs="Calibri"/>
                <w:b/>
                <w:u w:val="single"/>
              </w:rPr>
            </w:pPr>
          </w:p>
          <w:p w:rsidR="0014244D" w:rsidRPr="000B15CC" w:rsidRDefault="0014244D" w:rsidP="0059651E">
            <w:pPr>
              <w:jc w:val="both"/>
              <w:rPr>
                <w:rFonts w:ascii="Calibri" w:hAnsi="Calibri" w:cs="Calibri"/>
                <w:b/>
                <w:u w:val="single"/>
              </w:rPr>
            </w:pPr>
            <w:r w:rsidRPr="000B15CC">
              <w:rPr>
                <w:rFonts w:ascii="Calibri" w:hAnsi="Calibri" w:cs="Calibri"/>
                <w:b/>
                <w:u w:val="single"/>
              </w:rPr>
              <w:t>Purpose of the Post</w:t>
            </w:r>
          </w:p>
          <w:p w:rsidR="0014244D" w:rsidRPr="000B15CC" w:rsidRDefault="0014244D" w:rsidP="0059651E">
            <w:pPr>
              <w:jc w:val="both"/>
              <w:rPr>
                <w:rFonts w:ascii="Calibri" w:hAnsi="Calibri" w:cs="Calibri"/>
              </w:rPr>
            </w:pPr>
          </w:p>
          <w:p w:rsidR="002F35BE" w:rsidRPr="000B15CC" w:rsidRDefault="005E14DB" w:rsidP="0014244D">
            <w:pPr>
              <w:jc w:val="both"/>
              <w:rPr>
                <w:rFonts w:ascii="Calibri" w:hAnsi="Calibri" w:cs="Calibri"/>
              </w:rPr>
            </w:pPr>
            <w:r w:rsidRPr="000B15CC">
              <w:rPr>
                <w:rFonts w:ascii="Calibri" w:hAnsi="Calibri" w:cs="Calibri"/>
              </w:rPr>
              <w:t xml:space="preserve">The student will be required to evidence gather and prepare an early draft of </w:t>
            </w:r>
            <w:r w:rsidR="0014244D" w:rsidRPr="000B15CC">
              <w:rPr>
                <w:rFonts w:ascii="Calibri" w:hAnsi="Calibri" w:cs="Calibri"/>
                <w:b/>
              </w:rPr>
              <w:t>coastal adaptation guidance</w:t>
            </w:r>
            <w:r w:rsidR="0014244D" w:rsidRPr="000B15CC">
              <w:rPr>
                <w:rFonts w:ascii="Calibri" w:hAnsi="Calibri" w:cs="Calibri"/>
              </w:rPr>
              <w:t>, to assist the Welsh Government’s Flood and Coastal Erosion Risk Management (FCERM) team given our ongoing work in supporting coastal communities facing climate change and implementing the Shoreline Management Plans</w:t>
            </w:r>
            <w:r w:rsidR="000B15CC" w:rsidRPr="000B15CC">
              <w:rPr>
                <w:rFonts w:ascii="Calibri" w:hAnsi="Calibri" w:cs="Calibri"/>
              </w:rPr>
              <w:t xml:space="preserve"> (SMP)</w:t>
            </w:r>
            <w:r w:rsidR="0014244D" w:rsidRPr="000B15CC">
              <w:rPr>
                <w:rFonts w:ascii="Calibri" w:hAnsi="Calibri" w:cs="Calibri"/>
              </w:rPr>
              <w:t>.</w:t>
            </w:r>
          </w:p>
          <w:p w:rsidR="002F35BE" w:rsidRPr="000B15CC" w:rsidRDefault="002F35BE" w:rsidP="0014244D">
            <w:pPr>
              <w:jc w:val="both"/>
              <w:rPr>
                <w:rFonts w:ascii="Calibri" w:hAnsi="Calibri" w:cs="Calibri"/>
              </w:rPr>
            </w:pPr>
          </w:p>
          <w:p w:rsidR="0014244D" w:rsidRPr="000B15CC" w:rsidRDefault="0014244D" w:rsidP="0014244D">
            <w:pPr>
              <w:jc w:val="both"/>
              <w:rPr>
                <w:rFonts w:ascii="Calibri" w:hAnsi="Calibri" w:cs="Calibri"/>
              </w:rPr>
            </w:pPr>
            <w:r w:rsidRPr="000B15CC">
              <w:rPr>
                <w:rFonts w:ascii="Calibri" w:hAnsi="Calibri" w:cs="Calibri"/>
              </w:rPr>
              <w:t xml:space="preserve">Our new </w:t>
            </w:r>
            <w:hyperlink r:id="rId11" w:history="1">
              <w:r w:rsidRPr="000B15CC">
                <w:rPr>
                  <w:rStyle w:val="Hyperlink"/>
                  <w:rFonts w:ascii="Calibri" w:hAnsi="Calibri" w:cs="Calibri"/>
                  <w:b/>
                  <w:color w:val="auto"/>
                  <w:shd w:val="clear" w:color="auto" w:fill="FFFFFF" w:themeFill="background1"/>
                </w:rPr>
                <w:t>National Strategy for FCERM in Wales</w:t>
              </w:r>
            </w:hyperlink>
            <w:r w:rsidRPr="000B15CC">
              <w:rPr>
                <w:rFonts w:ascii="Calibri" w:hAnsi="Calibri" w:cs="Calibri"/>
              </w:rPr>
              <w:t xml:space="preserve"> sets out our approach in this field, how we intend to develop our learning and, ultimately, provide clearer guidance to help practitioners and the communities themselves. </w:t>
            </w:r>
          </w:p>
          <w:p w:rsidR="0014244D" w:rsidRPr="000B15CC" w:rsidRDefault="0014244D" w:rsidP="0059651E">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The more recent storm events have emphasised the need to reinforce our strategic priorities for flood prevention, resilience and climate adaptation. Our new National Strategy for Flood and Coastal Erosion in Wales has strengthened further our commitment to investing in longer-term coastal adaptation and wider catchment schemes to lessen the impact of climate change on communities.</w:t>
            </w:r>
          </w:p>
          <w:p w:rsidR="005E14DB" w:rsidRPr="000B15CC" w:rsidRDefault="005E14DB"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 xml:space="preserve">The Shoreline Management Plan (SMP) for Wales are large-scale assessments of the risks associated with coastal processes. Their aim is to identify and set out the preferred coastal risk management policies to reduce the risks to people and the developed, historic and natural environments, over the long term. </w:t>
            </w:r>
          </w:p>
          <w:p w:rsidR="005E14DB" w:rsidRPr="000B15CC" w:rsidRDefault="005E14DB"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We recognise a need for further guidance on communicating SMP policies and need to work with stakeholders to develop Coastal Adaptation Guidance, informed by ongoing research in places like Fairbourne, Gwynedd, to provide practical advice to practitioners and communities.</w:t>
            </w:r>
          </w:p>
          <w:p w:rsidR="000B15CC" w:rsidRPr="000B15CC" w:rsidRDefault="000B15CC"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 xml:space="preserve">Our Strategy has again reinforced this by setting out a clear measure: </w:t>
            </w:r>
          </w:p>
          <w:p w:rsidR="000B15CC" w:rsidRPr="000B15CC" w:rsidRDefault="000B15CC" w:rsidP="005E14DB">
            <w:pPr>
              <w:jc w:val="both"/>
              <w:rPr>
                <w:rFonts w:ascii="Calibri" w:hAnsi="Calibri" w:cs="Calibri"/>
              </w:rPr>
            </w:pPr>
          </w:p>
          <w:p w:rsidR="005E14DB" w:rsidRPr="000B15CC" w:rsidRDefault="005E14DB" w:rsidP="000B15CC">
            <w:pPr>
              <w:ind w:left="306"/>
              <w:jc w:val="both"/>
              <w:rPr>
                <w:rFonts w:ascii="Calibri" w:hAnsi="Calibri" w:cs="Calibri"/>
                <w:i/>
                <w:iCs/>
              </w:rPr>
            </w:pPr>
            <w:r w:rsidRPr="000B15CC">
              <w:rPr>
                <w:rFonts w:ascii="Calibri" w:hAnsi="Calibri" w:cs="Calibri"/>
                <w:b/>
                <w:bCs/>
              </w:rPr>
              <w:t>MEASURE 18:</w:t>
            </w:r>
            <w:r w:rsidRPr="000B15CC">
              <w:rPr>
                <w:rFonts w:ascii="Calibri" w:hAnsi="Calibri" w:cs="Calibri"/>
              </w:rPr>
              <w:t xml:space="preserve"> </w:t>
            </w:r>
            <w:r w:rsidRPr="000B15CC">
              <w:rPr>
                <w:rFonts w:ascii="Calibri" w:hAnsi="Calibri" w:cs="Calibri"/>
                <w:i/>
                <w:iCs/>
              </w:rPr>
              <w:t xml:space="preserve">The Welsh Government to work with the Coastal Groups and NRW to develop further </w:t>
            </w:r>
            <w:r w:rsidR="000B15CC" w:rsidRPr="000B15CC">
              <w:rPr>
                <w:rFonts w:ascii="Calibri" w:hAnsi="Calibri" w:cs="Calibri"/>
                <w:i/>
                <w:iCs/>
              </w:rPr>
              <w:t xml:space="preserve">   </w:t>
            </w:r>
            <w:r w:rsidRPr="000B15CC">
              <w:rPr>
                <w:rFonts w:ascii="Calibri" w:hAnsi="Calibri" w:cs="Calibri"/>
                <w:i/>
                <w:iCs/>
              </w:rPr>
              <w:t>guidance on coastal adaptation by 2022.</w:t>
            </w:r>
          </w:p>
          <w:p w:rsidR="002F35BE" w:rsidRPr="000B15CC" w:rsidRDefault="002F35BE" w:rsidP="005E14DB">
            <w:pPr>
              <w:jc w:val="both"/>
              <w:rPr>
                <w:rFonts w:ascii="Calibri" w:hAnsi="Calibri" w:cs="Calibri"/>
                <w:i/>
                <w:iCs/>
              </w:rPr>
            </w:pPr>
          </w:p>
          <w:p w:rsidR="005E14DB" w:rsidRPr="000B15CC" w:rsidRDefault="005E14DB" w:rsidP="005E14DB">
            <w:pPr>
              <w:jc w:val="both"/>
              <w:rPr>
                <w:rFonts w:ascii="Calibri" w:hAnsi="Calibri" w:cs="Calibri"/>
              </w:rPr>
            </w:pPr>
            <w:r w:rsidRPr="000B15CC">
              <w:rPr>
                <w:rFonts w:ascii="Calibri" w:hAnsi="Calibri" w:cs="Calibri"/>
              </w:rPr>
              <w:t>This post will therefore very much focus on our needs to create clear coastal adaptation guidance, supporting Risk Management Authorities to further prepare</w:t>
            </w:r>
            <w:r w:rsidR="002F35BE" w:rsidRPr="000B15CC">
              <w:rPr>
                <w:rFonts w:ascii="Calibri" w:hAnsi="Calibri" w:cs="Calibri"/>
              </w:rPr>
              <w:t xml:space="preserve"> for future generations</w:t>
            </w:r>
            <w:r w:rsidRPr="000B15CC">
              <w:rPr>
                <w:rFonts w:ascii="Calibri" w:hAnsi="Calibri" w:cs="Calibri"/>
              </w:rPr>
              <w:t>.</w:t>
            </w:r>
          </w:p>
          <w:p w:rsidR="005E14DB" w:rsidRPr="000B15CC" w:rsidRDefault="005E14DB" w:rsidP="0059651E">
            <w:pPr>
              <w:jc w:val="both"/>
              <w:rPr>
                <w:rFonts w:ascii="Calibri" w:hAnsi="Calibri" w:cs="Calibri"/>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0B15CC" w:rsidRDefault="000B15CC" w:rsidP="005E14DB">
            <w:pPr>
              <w:jc w:val="both"/>
              <w:rPr>
                <w:rFonts w:ascii="Calibri" w:hAnsi="Calibri" w:cs="Calibri"/>
                <w:b/>
                <w:u w:val="single"/>
              </w:rPr>
            </w:pPr>
          </w:p>
          <w:p w:rsidR="005E14DB" w:rsidRPr="000B15CC" w:rsidRDefault="005E14DB" w:rsidP="005E14DB">
            <w:pPr>
              <w:jc w:val="both"/>
              <w:rPr>
                <w:rFonts w:ascii="Calibri" w:hAnsi="Calibri" w:cs="Calibri"/>
                <w:b/>
                <w:u w:val="single"/>
              </w:rPr>
            </w:pPr>
            <w:r w:rsidRPr="000B15CC">
              <w:rPr>
                <w:rFonts w:ascii="Calibri" w:hAnsi="Calibri" w:cs="Calibri"/>
                <w:b/>
                <w:u w:val="single"/>
              </w:rPr>
              <w:t>Key Tasks</w:t>
            </w:r>
            <w:r w:rsidRPr="000B15CC">
              <w:rPr>
                <w:rFonts w:ascii="Calibri" w:hAnsi="Calibri" w:cs="Calibri"/>
                <w:b/>
                <w:noProof/>
                <w:lang w:eastAsia="en-GB"/>
              </w:rPr>
              <w:t xml:space="preserve"> </w:t>
            </w:r>
          </w:p>
          <w:p w:rsidR="005E14DB" w:rsidRPr="000B15CC" w:rsidRDefault="005E14DB" w:rsidP="005E14DB">
            <w:pPr>
              <w:jc w:val="both"/>
              <w:rPr>
                <w:rFonts w:ascii="Calibri" w:hAnsi="Calibri" w:cs="Calibri"/>
              </w:rPr>
            </w:pPr>
          </w:p>
          <w:p w:rsidR="005E14DB" w:rsidRPr="000B15CC" w:rsidRDefault="005E14DB" w:rsidP="005E14DB">
            <w:pPr>
              <w:jc w:val="both"/>
              <w:rPr>
                <w:rFonts w:ascii="Calibri" w:hAnsi="Calibri" w:cs="Calibri"/>
              </w:rPr>
            </w:pPr>
            <w:r w:rsidRPr="000B15CC">
              <w:rPr>
                <w:rFonts w:ascii="Calibri" w:hAnsi="Calibri" w:cs="Calibri"/>
              </w:rPr>
              <w:t xml:space="preserve">The </w:t>
            </w:r>
            <w:r w:rsidR="00193469" w:rsidRPr="000B15CC">
              <w:rPr>
                <w:rFonts w:ascii="Calibri" w:hAnsi="Calibri" w:cs="Calibri"/>
              </w:rPr>
              <w:t xml:space="preserve">successful candidate </w:t>
            </w:r>
            <w:r w:rsidRPr="000B15CC">
              <w:rPr>
                <w:rFonts w:ascii="Calibri" w:hAnsi="Calibri" w:cs="Calibri"/>
              </w:rPr>
              <w:t>will be required to evidence gather and prepare an early draft of coastal adaptation guidance. The</w:t>
            </w:r>
            <w:r w:rsidR="00193469" w:rsidRPr="000B15CC">
              <w:rPr>
                <w:rFonts w:ascii="Calibri" w:hAnsi="Calibri" w:cs="Calibri"/>
              </w:rPr>
              <w:t>y</w:t>
            </w:r>
            <w:r w:rsidRPr="000B15CC">
              <w:rPr>
                <w:rFonts w:ascii="Calibri" w:hAnsi="Calibri" w:cs="Calibri"/>
              </w:rPr>
              <w:t xml:space="preserve"> will likely have the opportunity to become involved in other work areas where they have a specific interest.</w:t>
            </w:r>
          </w:p>
          <w:p w:rsidR="005E14DB" w:rsidRPr="000B15CC" w:rsidRDefault="005E14DB" w:rsidP="0059651E">
            <w:pPr>
              <w:jc w:val="both"/>
              <w:rPr>
                <w:rFonts w:ascii="Calibri" w:hAnsi="Calibri" w:cs="Calibri"/>
              </w:rPr>
            </w:pP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Collation and review of relevant research and data sources</w:t>
            </w:r>
          </w:p>
          <w:p w:rsidR="00EF65D1" w:rsidRPr="000B15CC" w:rsidRDefault="002F35BE"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 xml:space="preserve">Undertaking a review of existing literature on methodologies for coastal </w:t>
            </w:r>
            <w:r w:rsidR="0080012F" w:rsidRPr="000B15CC">
              <w:rPr>
                <w:rFonts w:ascii="Calibri" w:hAnsi="Calibri" w:cs="Calibri"/>
              </w:rPr>
              <w:t>adaptation</w:t>
            </w:r>
          </w:p>
          <w:p w:rsidR="00EF65D1" w:rsidRPr="000B15CC" w:rsidRDefault="00EF65D1"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 xml:space="preserve">Evidence co-ordination and quality assurance - by working with policy teams to identify evidence needs and ensuring appropriate methodologies, analysis and findings </w:t>
            </w: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Engagement with internal and external stakeholders</w:t>
            </w: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Drafting of briefing papers</w:t>
            </w:r>
          </w:p>
          <w:p w:rsidR="00616306"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Development of policy recommendations</w:t>
            </w:r>
          </w:p>
          <w:p w:rsidR="0025684E" w:rsidRPr="000B15CC" w:rsidRDefault="00616306" w:rsidP="00EF65D1">
            <w:pPr>
              <w:pStyle w:val="ListParagraph"/>
              <w:numPr>
                <w:ilvl w:val="0"/>
                <w:numId w:val="20"/>
              </w:numPr>
              <w:spacing w:after="0" w:line="240" w:lineRule="auto"/>
              <w:jc w:val="both"/>
              <w:rPr>
                <w:rFonts w:ascii="Calibri" w:hAnsi="Calibri" w:cs="Calibri"/>
              </w:rPr>
            </w:pPr>
            <w:r w:rsidRPr="000B15CC">
              <w:rPr>
                <w:rFonts w:ascii="Calibri" w:hAnsi="Calibri" w:cs="Calibri"/>
              </w:rPr>
              <w:t>Development of longer-term policy direction</w:t>
            </w:r>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 xml:space="preserve">Details </w:t>
            </w:r>
          </w:p>
        </w:tc>
      </w:tr>
      <w:tr w:rsidR="0069527C" w:rsidRPr="000B15CC" w:rsidTr="00931FEB">
        <w:trPr>
          <w:trHeight w:val="498"/>
        </w:trPr>
        <w:tc>
          <w:tcPr>
            <w:tcW w:w="1843" w:type="dxa"/>
          </w:tcPr>
          <w:p w:rsidR="0069527C" w:rsidRPr="000B15CC" w:rsidRDefault="0069527C" w:rsidP="000C5348">
            <w:pPr>
              <w:rPr>
                <w:rFonts w:ascii="Calibri" w:hAnsi="Calibri" w:cs="Calibri"/>
                <w:b/>
                <w:bCs/>
              </w:rPr>
            </w:pPr>
            <w:r w:rsidRPr="000B15CC">
              <w:rPr>
                <w:rFonts w:ascii="Calibri" w:hAnsi="Calibri" w:cs="Calibri"/>
                <w:b/>
                <w:bCs/>
              </w:rPr>
              <w:t>Skills required:</w:t>
            </w:r>
          </w:p>
        </w:tc>
        <w:tc>
          <w:tcPr>
            <w:tcW w:w="8364" w:type="dxa"/>
          </w:tcPr>
          <w:p w:rsidR="00F85EED" w:rsidRPr="000B15CC" w:rsidRDefault="00F85EED" w:rsidP="00F85EED">
            <w:pPr>
              <w:jc w:val="both"/>
              <w:rPr>
                <w:rFonts w:ascii="Calibri" w:hAnsi="Calibri" w:cs="Calibri"/>
                <w:b/>
                <w:u w:val="single"/>
              </w:rPr>
            </w:pPr>
            <w:r w:rsidRPr="000B15CC">
              <w:rPr>
                <w:rFonts w:ascii="Calibri" w:hAnsi="Calibri" w:cs="Calibri"/>
                <w:b/>
                <w:u w:val="single"/>
              </w:rPr>
              <w:t>Key Skills</w:t>
            </w:r>
          </w:p>
          <w:p w:rsidR="002C5F48" w:rsidRPr="000B15CC" w:rsidRDefault="002C5F48"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Excellent research skills</w:t>
            </w:r>
            <w:r w:rsidR="00616306" w:rsidRPr="000B15CC">
              <w:rPr>
                <w:rFonts w:ascii="Calibri" w:hAnsi="Calibri" w:cs="Calibri"/>
              </w:rPr>
              <w:t xml:space="preserve"> and the a</w:t>
            </w:r>
            <w:r w:rsidRPr="000B15CC">
              <w:rPr>
                <w:rFonts w:ascii="Calibri" w:hAnsi="Calibri" w:cs="Calibri"/>
              </w:rPr>
              <w:t>bility to analyse complex information and data</w:t>
            </w:r>
          </w:p>
          <w:p w:rsidR="002C5F48" w:rsidRPr="000B15CC" w:rsidRDefault="002C5F48"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Ability to write clearly and concisely</w:t>
            </w:r>
          </w:p>
          <w:p w:rsidR="00616306" w:rsidRPr="000B15CC" w:rsidRDefault="00616306"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Strong data analysis and presentation skills</w:t>
            </w:r>
          </w:p>
          <w:p w:rsidR="00F85EED" w:rsidRPr="000B15CC" w:rsidRDefault="002C5F48"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Creative thinking</w:t>
            </w:r>
            <w:r w:rsidR="00616306" w:rsidRPr="000B15CC">
              <w:rPr>
                <w:rFonts w:ascii="Calibri" w:hAnsi="Calibri" w:cs="Calibri"/>
              </w:rPr>
              <w:t xml:space="preserve"> with the a</w:t>
            </w:r>
            <w:r w:rsidRPr="000B15CC">
              <w:rPr>
                <w:rFonts w:ascii="Calibri" w:hAnsi="Calibri" w:cs="Calibri"/>
              </w:rPr>
              <w:t>bility to apply an innovative approach</w:t>
            </w:r>
          </w:p>
          <w:p w:rsidR="009A0891" w:rsidRPr="000B15CC" w:rsidRDefault="009A0891" w:rsidP="00EF65D1">
            <w:pPr>
              <w:pStyle w:val="ListParagraph"/>
              <w:numPr>
                <w:ilvl w:val="0"/>
                <w:numId w:val="21"/>
              </w:numPr>
              <w:rPr>
                <w:rFonts w:ascii="Calibri" w:hAnsi="Calibri" w:cs="Calibri"/>
              </w:rPr>
            </w:pPr>
            <w:r w:rsidRPr="000B15CC">
              <w:rPr>
                <w:rFonts w:ascii="Calibri" w:hAnsi="Calibri" w:cs="Calibri"/>
              </w:rPr>
              <w:t>Establish relationships with a range of stakeholders to suppor</w:t>
            </w:r>
            <w:r w:rsidR="000B15CC" w:rsidRPr="000B15CC">
              <w:rPr>
                <w:rFonts w:ascii="Calibri" w:hAnsi="Calibri" w:cs="Calibri"/>
              </w:rPr>
              <w:t>t delivery of business outcomes</w:t>
            </w:r>
          </w:p>
          <w:p w:rsidR="00EF65D1" w:rsidRPr="000B15CC" w:rsidRDefault="00EF65D1" w:rsidP="00EF65D1">
            <w:pPr>
              <w:pStyle w:val="ListParagraph"/>
              <w:numPr>
                <w:ilvl w:val="0"/>
                <w:numId w:val="21"/>
              </w:numPr>
              <w:rPr>
                <w:rFonts w:ascii="Calibri" w:hAnsi="Calibri" w:cs="Calibri"/>
              </w:rPr>
            </w:pPr>
            <w:r w:rsidRPr="000B15CC">
              <w:rPr>
                <w:rFonts w:ascii="Calibri" w:hAnsi="Calibri" w:cs="Calibri"/>
              </w:rPr>
              <w:t>Facilitating discussion and collecting opinions from RMAs with support from Policy Team</w:t>
            </w:r>
          </w:p>
          <w:p w:rsidR="009A0891" w:rsidRPr="000B15CC" w:rsidRDefault="009A0891" w:rsidP="00EF65D1">
            <w:pPr>
              <w:pStyle w:val="ListParagraph"/>
              <w:numPr>
                <w:ilvl w:val="0"/>
                <w:numId w:val="21"/>
              </w:numPr>
              <w:rPr>
                <w:rFonts w:ascii="Calibri" w:hAnsi="Calibri" w:cs="Calibri"/>
              </w:rPr>
            </w:pPr>
            <w:r w:rsidRPr="000B15CC">
              <w:rPr>
                <w:rFonts w:ascii="Calibri" w:hAnsi="Calibri" w:cs="Calibri"/>
              </w:rPr>
              <w:t>Make effective use of project management skills and techniques to deliver outcomes, including identifying risks and mitigating actions.</w:t>
            </w:r>
          </w:p>
          <w:p w:rsidR="009A0891" w:rsidRPr="000B15CC" w:rsidRDefault="009A0891" w:rsidP="00EF65D1">
            <w:pPr>
              <w:pStyle w:val="ListParagraph"/>
              <w:numPr>
                <w:ilvl w:val="0"/>
                <w:numId w:val="21"/>
              </w:numPr>
              <w:spacing w:after="0" w:line="240" w:lineRule="auto"/>
              <w:jc w:val="both"/>
              <w:rPr>
                <w:rFonts w:ascii="Calibri" w:hAnsi="Calibri" w:cs="Calibri"/>
              </w:rPr>
            </w:pPr>
            <w:r w:rsidRPr="000B15CC">
              <w:rPr>
                <w:rFonts w:ascii="Calibri" w:hAnsi="Calibri" w:cs="Calibri"/>
              </w:rPr>
              <w:t>Identify a broad range of relevant and credible information sources and recognise the need to collect new data when necessary fro</w:t>
            </w:r>
            <w:r w:rsidR="000B15CC" w:rsidRPr="000B15CC">
              <w:rPr>
                <w:rFonts w:ascii="Calibri" w:hAnsi="Calibri" w:cs="Calibri"/>
              </w:rPr>
              <w:t>m internal and external sources</w:t>
            </w:r>
          </w:p>
          <w:p w:rsidR="009A0891" w:rsidRPr="000B15CC" w:rsidRDefault="00EF65D1" w:rsidP="000B15CC">
            <w:pPr>
              <w:pStyle w:val="ListParagraph"/>
              <w:numPr>
                <w:ilvl w:val="0"/>
                <w:numId w:val="21"/>
              </w:numPr>
              <w:spacing w:after="0" w:line="240" w:lineRule="auto"/>
              <w:jc w:val="both"/>
              <w:rPr>
                <w:rFonts w:ascii="Calibri" w:hAnsi="Calibri" w:cs="Calibri"/>
              </w:rPr>
            </w:pPr>
            <w:r w:rsidRPr="000B15CC">
              <w:rPr>
                <w:rFonts w:ascii="Calibri" w:hAnsi="Calibri" w:cs="Calibri"/>
              </w:rPr>
              <w:t>Contributing towards work on the development of Adaptation Guidance to support the m</w:t>
            </w:r>
            <w:r w:rsidR="000B15CC" w:rsidRPr="000B15CC">
              <w:rPr>
                <w:rFonts w:ascii="Calibri" w:hAnsi="Calibri" w:cs="Calibri"/>
              </w:rPr>
              <w:t>easure in the National Strategy</w:t>
            </w:r>
          </w:p>
        </w:tc>
      </w:tr>
      <w:tr w:rsidR="0069527C" w:rsidRPr="000B15CC" w:rsidTr="00931FEB">
        <w:tc>
          <w:tcPr>
            <w:tcW w:w="1843" w:type="dxa"/>
          </w:tcPr>
          <w:p w:rsidR="0069527C" w:rsidRPr="000B15CC" w:rsidRDefault="006D5070" w:rsidP="006D5070">
            <w:pPr>
              <w:rPr>
                <w:rFonts w:ascii="Calibri" w:hAnsi="Calibri" w:cs="Calibri"/>
                <w:b/>
                <w:bCs/>
              </w:rPr>
            </w:pPr>
            <w:r w:rsidRPr="000B15CC">
              <w:rPr>
                <w:rFonts w:ascii="Calibri" w:hAnsi="Calibri" w:cs="Calibri"/>
                <w:b/>
                <w:bCs/>
              </w:rPr>
              <w:t>O</w:t>
            </w:r>
            <w:r w:rsidR="0069527C" w:rsidRPr="000B15CC">
              <w:rPr>
                <w:rFonts w:ascii="Calibri" w:hAnsi="Calibri" w:cs="Calibri"/>
                <w:b/>
                <w:bCs/>
              </w:rPr>
              <w:t>utputs:</w:t>
            </w:r>
          </w:p>
        </w:tc>
        <w:tc>
          <w:tcPr>
            <w:tcW w:w="8364" w:type="dxa"/>
          </w:tcPr>
          <w:p w:rsidR="0069527C" w:rsidRPr="000B15CC" w:rsidRDefault="006B2900" w:rsidP="000D708A">
            <w:pPr>
              <w:rPr>
                <w:rFonts w:ascii="Calibri" w:hAnsi="Calibri" w:cs="Calibri"/>
              </w:rPr>
            </w:pPr>
            <w:r w:rsidRPr="000B15CC">
              <w:rPr>
                <w:rFonts w:ascii="Calibri" w:hAnsi="Calibri" w:cs="Calibri"/>
              </w:rPr>
              <w:t>As agreed with line manager and in relation to the above priorities</w:t>
            </w:r>
          </w:p>
        </w:tc>
      </w:tr>
      <w:tr w:rsidR="0069527C" w:rsidRPr="000B15CC" w:rsidTr="00931FEB">
        <w:tc>
          <w:tcPr>
            <w:tcW w:w="1843" w:type="dxa"/>
          </w:tcPr>
          <w:p w:rsidR="0069527C" w:rsidRPr="000B15CC" w:rsidRDefault="0069527C" w:rsidP="0059651E">
            <w:pPr>
              <w:rPr>
                <w:rFonts w:ascii="Calibri" w:hAnsi="Calibri" w:cs="Calibri"/>
                <w:b/>
                <w:bCs/>
              </w:rPr>
            </w:pPr>
            <w:r w:rsidRPr="000B15CC">
              <w:rPr>
                <w:rFonts w:ascii="Calibri" w:hAnsi="Calibri" w:cs="Calibri"/>
                <w:b/>
                <w:bCs/>
              </w:rPr>
              <w:t xml:space="preserve">Host </w:t>
            </w:r>
            <w:r w:rsidR="0059651E" w:rsidRPr="000B15CC">
              <w:rPr>
                <w:rFonts w:ascii="Calibri" w:hAnsi="Calibri" w:cs="Calibri"/>
                <w:b/>
                <w:bCs/>
              </w:rPr>
              <w:t>O</w:t>
            </w:r>
            <w:r w:rsidRPr="000B15CC">
              <w:rPr>
                <w:rFonts w:ascii="Calibri" w:hAnsi="Calibri" w:cs="Calibri"/>
                <w:b/>
                <w:bCs/>
              </w:rPr>
              <w:t xml:space="preserve">rganisation: </w:t>
            </w:r>
          </w:p>
        </w:tc>
        <w:tc>
          <w:tcPr>
            <w:tcW w:w="8364" w:type="dxa"/>
          </w:tcPr>
          <w:p w:rsidR="0069527C" w:rsidRPr="000B15CC" w:rsidRDefault="00BD0C9A"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0B15CC">
                  <w:rPr>
                    <w:rFonts w:ascii="Calibri" w:hAnsi="Calibri" w:cs="Calibri"/>
                  </w:rPr>
                  <w:t>Welsh Government</w:t>
                </w:r>
              </w:sdtContent>
            </w:sdt>
          </w:p>
        </w:tc>
      </w:tr>
      <w:tr w:rsidR="005F35BA" w:rsidRPr="000B15CC" w:rsidTr="00931FEB">
        <w:tc>
          <w:tcPr>
            <w:tcW w:w="1843" w:type="dxa"/>
          </w:tcPr>
          <w:p w:rsidR="005F35BA" w:rsidRPr="000B15CC" w:rsidRDefault="005F35BA" w:rsidP="0059651E">
            <w:pPr>
              <w:rPr>
                <w:rFonts w:ascii="Calibri" w:hAnsi="Calibri" w:cs="Calibri"/>
                <w:b/>
                <w:bCs/>
              </w:rPr>
            </w:pPr>
            <w:r w:rsidRPr="000B15CC">
              <w:rPr>
                <w:rFonts w:ascii="Calibri" w:hAnsi="Calibri" w:cs="Calibri"/>
                <w:b/>
                <w:bCs/>
              </w:rPr>
              <w:t>Placement Start Date</w:t>
            </w:r>
          </w:p>
        </w:tc>
        <w:tc>
          <w:tcPr>
            <w:tcW w:w="8364" w:type="dxa"/>
          </w:tcPr>
          <w:p w:rsidR="005F35BA" w:rsidRPr="000B15CC" w:rsidRDefault="002F35BE" w:rsidP="003E5207">
            <w:pPr>
              <w:rPr>
                <w:rFonts w:ascii="Calibri" w:hAnsi="Calibri" w:cs="Calibri"/>
              </w:rPr>
            </w:pPr>
            <w:r w:rsidRPr="000B15CC">
              <w:rPr>
                <w:rFonts w:ascii="Calibri" w:hAnsi="Calibri" w:cs="Calibri"/>
              </w:rPr>
              <w:t>ASAP</w:t>
            </w:r>
          </w:p>
        </w:tc>
      </w:tr>
      <w:tr w:rsidR="00C8468C" w:rsidRPr="000B15CC" w:rsidTr="00931FEB">
        <w:tc>
          <w:tcPr>
            <w:tcW w:w="1843" w:type="dxa"/>
          </w:tcPr>
          <w:p w:rsidR="00C8468C" w:rsidRPr="000B15CC" w:rsidRDefault="00C8468C" w:rsidP="0069527C">
            <w:pPr>
              <w:rPr>
                <w:rFonts w:ascii="Calibri" w:hAnsi="Calibri" w:cs="Calibri"/>
                <w:b/>
                <w:bCs/>
              </w:rPr>
            </w:pPr>
            <w:r w:rsidRPr="000B15CC">
              <w:rPr>
                <w:rFonts w:ascii="Calibri" w:hAnsi="Calibri" w:cs="Calibri"/>
                <w:b/>
                <w:bCs/>
              </w:rPr>
              <w:t>Development Opportunities</w:t>
            </w:r>
          </w:p>
        </w:tc>
        <w:tc>
          <w:tcPr>
            <w:tcW w:w="8364" w:type="dxa"/>
          </w:tcPr>
          <w:p w:rsidR="00C8468C" w:rsidRPr="000B15CC" w:rsidRDefault="00C8468C" w:rsidP="00C8468C">
            <w:pPr>
              <w:jc w:val="both"/>
              <w:rPr>
                <w:rFonts w:ascii="Calibri" w:hAnsi="Calibri" w:cs="Calibri"/>
              </w:rPr>
            </w:pPr>
            <w:r w:rsidRPr="000B15C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0B15CC" w:rsidRDefault="0059651E" w:rsidP="00C8468C">
            <w:pPr>
              <w:jc w:val="both"/>
              <w:rPr>
                <w:rFonts w:ascii="Calibri" w:hAnsi="Calibri" w:cs="Calibri"/>
              </w:rPr>
            </w:pPr>
          </w:p>
          <w:p w:rsidR="00EF65D1" w:rsidRPr="000B15CC" w:rsidRDefault="00C8468C" w:rsidP="000B15CC">
            <w:pPr>
              <w:jc w:val="both"/>
              <w:rPr>
                <w:rFonts w:ascii="Calibri" w:hAnsi="Calibri" w:cs="Calibri"/>
              </w:rPr>
            </w:pPr>
            <w:r w:rsidRPr="000B15CC">
              <w:rPr>
                <w:rFonts w:ascii="Calibri" w:hAnsi="Calibri" w:cs="Calibri"/>
              </w:rPr>
              <w:t xml:space="preserve">The student will join an analytical team managing a diverse evidence-base and delivering technical </w:t>
            </w:r>
            <w:r w:rsidR="00227B6E" w:rsidRPr="000B15CC">
              <w:rPr>
                <w:rFonts w:ascii="Calibri" w:hAnsi="Calibri" w:cs="Calibri"/>
              </w:rPr>
              <w:t xml:space="preserve">and advisory support to </w:t>
            </w:r>
            <w:r w:rsidR="0041153B" w:rsidRPr="000B15CC">
              <w:rPr>
                <w:rFonts w:ascii="Calibri" w:hAnsi="Calibri" w:cs="Calibri"/>
              </w:rPr>
              <w:t xml:space="preserve">the </w:t>
            </w:r>
            <w:r w:rsidR="009A0891" w:rsidRPr="000B15CC">
              <w:rPr>
                <w:rFonts w:ascii="Calibri" w:hAnsi="Calibri" w:cs="Calibri"/>
              </w:rPr>
              <w:t>FCERM</w:t>
            </w:r>
            <w:r w:rsidR="00227B6E" w:rsidRPr="000B15CC">
              <w:rPr>
                <w:rFonts w:ascii="Calibri" w:hAnsi="Calibri" w:cs="Calibri"/>
              </w:rPr>
              <w:t xml:space="preserve"> programme.</w:t>
            </w:r>
            <w:r w:rsidRPr="000B15CC">
              <w:rPr>
                <w:rFonts w:ascii="Calibri" w:hAnsi="Calibri" w:cs="Calibri"/>
              </w:rPr>
              <w:t xml:space="preserve"> This is an interesting and diverse role, working on a high-profile programme across Welsh Government </w:t>
            </w:r>
            <w:r w:rsidR="00EF65D1" w:rsidRPr="000B15CC">
              <w:rPr>
                <w:rFonts w:ascii="Calibri" w:hAnsi="Calibri" w:cs="Calibri"/>
              </w:rPr>
              <w:t>portfolios, which</w:t>
            </w:r>
            <w:r w:rsidRPr="000B15CC">
              <w:rPr>
                <w:rFonts w:ascii="Calibri" w:hAnsi="Calibri" w:cs="Calibri"/>
              </w:rPr>
              <w:t xml:space="preserve">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0B15CC" w:rsidTr="00931FEB">
        <w:tc>
          <w:tcPr>
            <w:tcW w:w="1843" w:type="dxa"/>
          </w:tcPr>
          <w:p w:rsidR="0069527C" w:rsidRPr="000B15CC" w:rsidRDefault="0069527C" w:rsidP="00F85EED">
            <w:pPr>
              <w:rPr>
                <w:rFonts w:ascii="Calibri" w:hAnsi="Calibri" w:cs="Calibri"/>
                <w:b/>
                <w:bCs/>
              </w:rPr>
            </w:pPr>
            <w:r w:rsidRPr="000B15CC">
              <w:rPr>
                <w:rFonts w:ascii="Calibri" w:hAnsi="Calibri" w:cs="Calibri"/>
                <w:b/>
                <w:bCs/>
              </w:rPr>
              <w:t>Duration</w:t>
            </w:r>
            <w:r w:rsidR="00F85EED" w:rsidRPr="000B15CC">
              <w:rPr>
                <w:rFonts w:ascii="Calibri" w:hAnsi="Calibri" w:cs="Calibri"/>
                <w:b/>
                <w:bCs/>
              </w:rPr>
              <w:t>, location, working arrangements and environment</w:t>
            </w:r>
            <w:r w:rsidRPr="000B15CC">
              <w:rPr>
                <w:rFonts w:ascii="Calibri" w:hAnsi="Calibri" w:cs="Calibri"/>
                <w:b/>
                <w:bCs/>
              </w:rPr>
              <w:t xml:space="preserve">: </w:t>
            </w:r>
          </w:p>
        </w:tc>
        <w:tc>
          <w:tcPr>
            <w:tcW w:w="8364" w:type="dxa"/>
          </w:tcPr>
          <w:p w:rsidR="002F35BE" w:rsidRPr="000B15CC" w:rsidRDefault="00616306" w:rsidP="00616306">
            <w:pPr>
              <w:jc w:val="both"/>
              <w:rPr>
                <w:rFonts w:ascii="Calibri" w:hAnsi="Calibri" w:cs="Calibri"/>
              </w:rPr>
            </w:pPr>
            <w:r w:rsidRPr="000B15CC">
              <w:rPr>
                <w:rFonts w:ascii="Calibri" w:hAnsi="Calibri" w:cs="Calibri"/>
              </w:rPr>
              <w:t>The role will be full-time and would normally have been based within th</w:t>
            </w:r>
            <w:r w:rsidR="002F35BE" w:rsidRPr="000B15CC">
              <w:rPr>
                <w:rFonts w:ascii="Calibri" w:hAnsi="Calibri" w:cs="Calibri"/>
              </w:rPr>
              <w:t xml:space="preserve">e Cathays Park (Cardiff) or Aberystwyth </w:t>
            </w:r>
            <w:r w:rsidR="000B15CC" w:rsidRPr="000B15CC">
              <w:rPr>
                <w:rFonts w:ascii="Calibri" w:hAnsi="Calibri" w:cs="Calibri"/>
              </w:rPr>
              <w:t xml:space="preserve">offices </w:t>
            </w:r>
            <w:r w:rsidRPr="000B15CC">
              <w:rPr>
                <w:rFonts w:ascii="Calibri" w:hAnsi="Calibri" w:cs="Calibri"/>
              </w:rPr>
              <w:t xml:space="preserve">of Welsh Government. The current situation, however, means that all staff in the Division are working at home. The technology we have has allowed an impressive and engaging system of online meetings and these have provided a robust method of communication with the team and wider internal and external partners. </w:t>
            </w:r>
          </w:p>
          <w:p w:rsidR="002F35BE" w:rsidRPr="000B15CC" w:rsidRDefault="002F35BE" w:rsidP="00616306">
            <w:pPr>
              <w:jc w:val="both"/>
              <w:rPr>
                <w:rFonts w:ascii="Calibri" w:hAnsi="Calibri" w:cs="Calibri"/>
              </w:rPr>
            </w:pPr>
          </w:p>
          <w:p w:rsidR="00616306" w:rsidRPr="000B15CC" w:rsidRDefault="00616306" w:rsidP="00616306">
            <w:pPr>
              <w:jc w:val="both"/>
              <w:rPr>
                <w:rFonts w:ascii="Calibri" w:hAnsi="Calibri" w:cs="Calibri"/>
                <w:u w:val="single"/>
              </w:rPr>
            </w:pPr>
            <w:r w:rsidRPr="000B15CC">
              <w:rPr>
                <w:rFonts w:ascii="Calibri" w:hAnsi="Calibri" w:cs="Calibri"/>
              </w:rPr>
              <w:t xml:space="preserve">Regular team meetings are held and students will be encouraged to join </w:t>
            </w:r>
            <w:r w:rsidR="00193469" w:rsidRPr="000B15CC">
              <w:rPr>
                <w:rFonts w:ascii="Calibri" w:hAnsi="Calibri" w:cs="Calibri"/>
              </w:rPr>
              <w:t>these</w:t>
            </w:r>
            <w:r w:rsidRPr="000B15CC">
              <w:rPr>
                <w:rFonts w:ascii="Calibri" w:hAnsi="Calibri" w:cs="Calibri"/>
              </w:rPr>
              <w:t xml:space="preserve"> meetings to develop their understanding of the policy work – and how it interacts with other policy areas. </w:t>
            </w:r>
          </w:p>
          <w:p w:rsidR="00F85EED" w:rsidRPr="000B15CC" w:rsidRDefault="00F85EED" w:rsidP="00F85EED">
            <w:pPr>
              <w:jc w:val="both"/>
              <w:rPr>
                <w:rFonts w:ascii="Calibri" w:hAnsi="Calibri" w:cs="Calibri"/>
              </w:rPr>
            </w:pPr>
          </w:p>
          <w:p w:rsidR="00F85EED" w:rsidRPr="000B15CC" w:rsidRDefault="00F85EED" w:rsidP="00F85EED">
            <w:pPr>
              <w:jc w:val="both"/>
              <w:rPr>
                <w:rFonts w:ascii="Calibri" w:hAnsi="Calibri" w:cs="Calibri"/>
              </w:rPr>
            </w:pPr>
            <w:r w:rsidRPr="000B15C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sidRPr="000B15CC">
              <w:rPr>
                <w:rFonts w:ascii="Calibri" w:hAnsi="Calibri" w:cs="Calibri"/>
              </w:rPr>
              <w:t xml:space="preserve">will </w:t>
            </w:r>
            <w:r w:rsidRPr="000B15CC">
              <w:rPr>
                <w:rFonts w:ascii="Calibri" w:hAnsi="Calibri" w:cs="Calibri"/>
              </w:rPr>
              <w:t>endeavour to ensure that the placement is as close to the in-team office-based experience as possible.</w:t>
            </w:r>
          </w:p>
          <w:p w:rsidR="00F85EED" w:rsidRPr="000B15CC" w:rsidRDefault="00F85EED" w:rsidP="00F85EED">
            <w:pPr>
              <w:jc w:val="both"/>
              <w:rPr>
                <w:rFonts w:ascii="Calibri" w:hAnsi="Calibri" w:cs="Calibri"/>
              </w:rPr>
            </w:pPr>
          </w:p>
          <w:p w:rsidR="00F85EED" w:rsidRPr="000B15CC" w:rsidRDefault="00F85EED" w:rsidP="00F85EED">
            <w:pPr>
              <w:jc w:val="both"/>
              <w:rPr>
                <w:rFonts w:ascii="Calibri" w:hAnsi="Calibri" w:cs="Calibri"/>
                <w:b/>
              </w:rPr>
            </w:pPr>
            <w:r w:rsidRPr="000B15C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sidRPr="000B15CC">
              <w:rPr>
                <w:rFonts w:ascii="Calibri" w:hAnsi="Calibri" w:cs="Calibri"/>
              </w:rPr>
              <w:t xml:space="preserve">  </w:t>
            </w:r>
          </w:p>
          <w:p w:rsidR="0055300A" w:rsidRPr="000B15CC" w:rsidRDefault="0055300A" w:rsidP="00F85EED">
            <w:pPr>
              <w:jc w:val="both"/>
              <w:rPr>
                <w:rFonts w:ascii="Calibri" w:hAnsi="Calibri" w:cs="Calibri"/>
                <w:b/>
              </w:rPr>
            </w:pPr>
          </w:p>
          <w:p w:rsidR="0055300A" w:rsidRPr="000B15CC" w:rsidRDefault="0055300A" w:rsidP="0055300A">
            <w:pPr>
              <w:pStyle w:val="NormalWeb"/>
              <w:spacing w:before="0" w:beforeAutospacing="0" w:after="150" w:afterAutospacing="0"/>
              <w:jc w:val="both"/>
              <w:rPr>
                <w:rFonts w:ascii="Calibri" w:hAnsi="Calibri" w:cs="Calibri"/>
                <w:sz w:val="22"/>
                <w:szCs w:val="22"/>
              </w:rPr>
            </w:pPr>
            <w:r w:rsidRPr="000B15C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Pr="000B15CC" w:rsidRDefault="000D708A" w:rsidP="000B15CC">
            <w:pPr>
              <w:jc w:val="both"/>
              <w:rPr>
                <w:rFonts w:ascii="Calibri" w:hAnsi="Calibri" w:cs="Calibri"/>
              </w:rPr>
            </w:pPr>
            <w:r w:rsidRPr="000B15CC">
              <w:rPr>
                <w:rFonts w:ascii="Calibri" w:hAnsi="Calibri" w:cs="Calibri"/>
              </w:rPr>
              <w:t xml:space="preserve">Start date </w:t>
            </w:r>
            <w:r w:rsidR="009D75CA" w:rsidRPr="000B15CC">
              <w:rPr>
                <w:rFonts w:ascii="Calibri" w:hAnsi="Calibri" w:cs="Calibri"/>
              </w:rPr>
              <w:t>will be agreed f</w:t>
            </w:r>
            <w:r w:rsidRPr="000B15CC">
              <w:rPr>
                <w:rFonts w:ascii="Calibri" w:hAnsi="Calibri" w:cs="Calibri"/>
              </w:rPr>
              <w:t xml:space="preserve">ollowing </w:t>
            </w:r>
            <w:r w:rsidR="00DF3A02" w:rsidRPr="000B15CC">
              <w:rPr>
                <w:rFonts w:ascii="Calibri" w:hAnsi="Calibri" w:cs="Calibri"/>
              </w:rPr>
              <w:t xml:space="preserve">successful </w:t>
            </w:r>
            <w:r w:rsidRPr="000B15CC">
              <w:rPr>
                <w:rFonts w:ascii="Calibri" w:hAnsi="Calibri" w:cs="Calibri"/>
              </w:rPr>
              <w:t>Wels</w:t>
            </w:r>
            <w:r w:rsidR="009D75CA" w:rsidRPr="000B15CC">
              <w:rPr>
                <w:rFonts w:ascii="Calibri" w:hAnsi="Calibri" w:cs="Calibri"/>
              </w:rPr>
              <w:t>h Government security clearance.</w:t>
            </w:r>
          </w:p>
        </w:tc>
      </w:tr>
      <w:tr w:rsidR="00C5392E" w:rsidRPr="000B15CC" w:rsidTr="00931FEB">
        <w:tc>
          <w:tcPr>
            <w:tcW w:w="1843" w:type="dxa"/>
          </w:tcPr>
          <w:p w:rsidR="00C5392E" w:rsidRPr="000B15CC" w:rsidRDefault="00C5392E" w:rsidP="00F85EED">
            <w:pPr>
              <w:rPr>
                <w:rFonts w:ascii="Calibri" w:hAnsi="Calibri" w:cs="Calibri"/>
                <w:b/>
                <w:bCs/>
              </w:rPr>
            </w:pPr>
            <w:r w:rsidRPr="000B15CC">
              <w:rPr>
                <w:rFonts w:ascii="Calibri" w:hAnsi="Calibri" w:cs="Calibri"/>
                <w:b/>
                <w:bCs/>
              </w:rPr>
              <w:t>Application criteria</w:t>
            </w:r>
          </w:p>
        </w:tc>
        <w:tc>
          <w:tcPr>
            <w:tcW w:w="8364" w:type="dxa"/>
          </w:tcPr>
          <w:p w:rsidR="00C5392E" w:rsidRPr="000B15CC" w:rsidRDefault="00C5392E" w:rsidP="00C5392E">
            <w:pPr>
              <w:jc w:val="both"/>
              <w:rPr>
                <w:rFonts w:ascii="Calibri" w:hAnsi="Calibri" w:cs="Calibri"/>
              </w:rPr>
            </w:pPr>
            <w:r w:rsidRPr="000B15CC">
              <w:rPr>
                <w:rFonts w:ascii="Calibri" w:hAnsi="Calibri" w:cs="Calibri"/>
                <w:b/>
              </w:rPr>
              <w:t>Welsh Government can only accept applications to th</w:t>
            </w:r>
            <w:r w:rsidR="003871D6" w:rsidRPr="000B15CC">
              <w:rPr>
                <w:rFonts w:ascii="Calibri" w:hAnsi="Calibri" w:cs="Calibri"/>
                <w:b/>
              </w:rPr>
              <w:t xml:space="preserve">e </w:t>
            </w:r>
            <w:r w:rsidRPr="000B15CC">
              <w:rPr>
                <w:rFonts w:ascii="Calibri" w:hAnsi="Calibri" w:cs="Calibri"/>
                <w:b/>
              </w:rPr>
              <w:t>PhD student placement programme from registered students</w:t>
            </w:r>
            <w:r w:rsidRPr="000B15CC">
              <w:rPr>
                <w:rFonts w:ascii="Calibri" w:hAnsi="Calibri" w:cs="Calibri"/>
              </w:rPr>
              <w:t>.</w:t>
            </w:r>
          </w:p>
          <w:p w:rsidR="00C5392E" w:rsidRPr="000B15CC" w:rsidRDefault="00C5392E" w:rsidP="000B15CC">
            <w:pPr>
              <w:jc w:val="both"/>
              <w:rPr>
                <w:rFonts w:ascii="Calibri" w:hAnsi="Calibri" w:cs="Calibri"/>
              </w:rPr>
            </w:pPr>
            <w:r w:rsidRPr="000B15CC">
              <w:rPr>
                <w:rFonts w:ascii="Calibri" w:hAnsi="Calibri" w:cs="Calibri"/>
                <w:b/>
              </w:rPr>
              <w:t>All applicants must seek approval from the</w:t>
            </w:r>
            <w:r w:rsidR="002A3B0E" w:rsidRPr="000B15CC">
              <w:rPr>
                <w:rFonts w:ascii="Calibri" w:hAnsi="Calibri" w:cs="Calibri"/>
                <w:b/>
              </w:rPr>
              <w:t>ir</w:t>
            </w:r>
            <w:r w:rsidRPr="000B15CC">
              <w:rPr>
                <w:rFonts w:ascii="Calibri" w:hAnsi="Calibri" w:cs="Calibri"/>
                <w:b/>
              </w:rPr>
              <w:t xml:space="preserve"> academic supervisor before applying</w:t>
            </w:r>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Funding</w:t>
            </w:r>
          </w:p>
        </w:tc>
      </w:tr>
      <w:tr w:rsidR="0069527C" w:rsidRPr="000B15CC" w:rsidTr="00931FEB">
        <w:tc>
          <w:tcPr>
            <w:tcW w:w="10207" w:type="dxa"/>
            <w:gridSpan w:val="2"/>
            <w:shd w:val="clear" w:color="auto" w:fill="auto"/>
          </w:tcPr>
          <w:p w:rsidR="00EF65D1" w:rsidRPr="000B15CC" w:rsidRDefault="00CB295E" w:rsidP="002A3B0E">
            <w:pPr>
              <w:jc w:val="both"/>
              <w:rPr>
                <w:rFonts w:ascii="Calibri" w:hAnsi="Calibri" w:cs="Calibri"/>
              </w:rPr>
            </w:pPr>
            <w:r w:rsidRPr="000B15CC">
              <w:rPr>
                <w:rFonts w:ascii="Calibri" w:hAnsi="Calibri" w:cs="Calibri"/>
              </w:rPr>
              <w:t xml:space="preserve">The placement will be funded by Welsh Government and will match the current UKRI PhD stipend rate, payable in one sum at the beginning of the placement (to minimise financial administration). </w:t>
            </w:r>
            <w:r w:rsidR="000B15CC">
              <w:rPr>
                <w:rFonts w:ascii="Calibri" w:hAnsi="Calibri" w:cs="Calibri"/>
              </w:rPr>
              <w:t xml:space="preserve">  </w:t>
            </w:r>
          </w:p>
          <w:p w:rsidR="000B15CC" w:rsidRDefault="00CB295E" w:rsidP="000B15CC">
            <w:pPr>
              <w:jc w:val="both"/>
              <w:rPr>
                <w:rFonts w:ascii="Calibri" w:hAnsi="Calibri" w:cs="Calibri"/>
              </w:rPr>
            </w:pPr>
            <w:r w:rsidRPr="000B15CC">
              <w:rPr>
                <w:rFonts w:ascii="Calibri" w:hAnsi="Calibri" w:cs="Calibri"/>
              </w:rPr>
              <w:t xml:space="preserve">The payment process aims to compliment PhD student university stipend payment structures, i.e. WG pay the university and the funds are passed-on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p>
          <w:p w:rsidR="000937BE" w:rsidRPr="000B15CC" w:rsidRDefault="00CB295E" w:rsidP="000B15CC">
            <w:pPr>
              <w:jc w:val="both"/>
              <w:rPr>
                <w:rFonts w:ascii="Calibri" w:hAnsi="Calibri" w:cs="Calibri"/>
                <w:b/>
                <w:bCs/>
              </w:rPr>
            </w:pPr>
            <w:r w:rsidRPr="000B15CC">
              <w:rPr>
                <w:rFonts w:ascii="Calibri" w:hAnsi="Calibri" w:cs="Calibri"/>
                <w:b/>
                <w:bCs/>
              </w:rPr>
              <w:t>Please note:  we do not pay students directly</w:t>
            </w:r>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 xml:space="preserve">Contact </w:t>
            </w:r>
          </w:p>
        </w:tc>
      </w:tr>
      <w:tr w:rsidR="0069527C" w:rsidRPr="000B15CC" w:rsidTr="00931FEB">
        <w:trPr>
          <w:trHeight w:val="390"/>
        </w:trPr>
        <w:tc>
          <w:tcPr>
            <w:tcW w:w="1843" w:type="dxa"/>
          </w:tcPr>
          <w:p w:rsidR="0069527C" w:rsidRPr="000B15CC" w:rsidRDefault="0069527C" w:rsidP="0069527C">
            <w:pPr>
              <w:rPr>
                <w:rFonts w:ascii="Calibri" w:hAnsi="Calibri" w:cs="Calibri"/>
                <w:b/>
                <w:bCs/>
              </w:rPr>
            </w:pPr>
            <w:r w:rsidRPr="000B15CC">
              <w:rPr>
                <w:rFonts w:ascii="Calibri" w:hAnsi="Calibri" w:cs="Calibri"/>
                <w:b/>
                <w:bCs/>
              </w:rPr>
              <w:t xml:space="preserve">Name: </w:t>
            </w:r>
          </w:p>
        </w:tc>
        <w:tc>
          <w:tcPr>
            <w:tcW w:w="8364" w:type="dxa"/>
          </w:tcPr>
          <w:p w:rsidR="0069527C" w:rsidRPr="000B15CC" w:rsidRDefault="002A3B0E" w:rsidP="0055300A">
            <w:pPr>
              <w:rPr>
                <w:rFonts w:ascii="Calibri" w:hAnsi="Calibri" w:cs="Calibri"/>
              </w:rPr>
            </w:pPr>
            <w:r w:rsidRPr="000B15CC">
              <w:rPr>
                <w:rFonts w:ascii="Calibri" w:hAnsi="Calibri" w:cs="Calibri"/>
              </w:rPr>
              <w:t>Caroline Fallone (Research &amp; Academic Engagement Manager)</w:t>
            </w:r>
          </w:p>
          <w:p w:rsidR="002A3B0E" w:rsidRPr="000B15CC" w:rsidRDefault="00BD0C9A" w:rsidP="0055300A">
            <w:pPr>
              <w:rPr>
                <w:rFonts w:ascii="Calibri" w:hAnsi="Calibri" w:cs="Calibri"/>
              </w:rPr>
            </w:pPr>
            <w:hyperlink r:id="rId12" w:history="1">
              <w:r w:rsidR="002A3B0E" w:rsidRPr="000B15CC">
                <w:rPr>
                  <w:rStyle w:val="Hyperlink"/>
                  <w:rFonts w:ascii="Calibri" w:hAnsi="Calibri" w:cs="Calibri"/>
                </w:rPr>
                <w:t>caroline.fallone@gov.wales</w:t>
              </w:r>
            </w:hyperlink>
          </w:p>
        </w:tc>
      </w:tr>
      <w:tr w:rsidR="0069527C" w:rsidRPr="000B15CC" w:rsidTr="00931FEB">
        <w:tc>
          <w:tcPr>
            <w:tcW w:w="10207" w:type="dxa"/>
            <w:gridSpan w:val="2"/>
            <w:shd w:val="clear" w:color="auto" w:fill="DDF6F4" w:themeFill="accent3" w:themeFillTint="33"/>
          </w:tcPr>
          <w:p w:rsidR="0069527C" w:rsidRPr="000B15CC" w:rsidRDefault="0069527C" w:rsidP="0069527C">
            <w:pPr>
              <w:rPr>
                <w:rFonts w:ascii="Calibri" w:hAnsi="Calibri" w:cs="Calibri"/>
                <w:b/>
                <w:bCs/>
              </w:rPr>
            </w:pPr>
            <w:r w:rsidRPr="000B15CC">
              <w:rPr>
                <w:rFonts w:ascii="Calibri" w:hAnsi="Calibri" w:cs="Calibri"/>
                <w:b/>
                <w:bCs/>
              </w:rPr>
              <w:t xml:space="preserve">Application process </w:t>
            </w:r>
          </w:p>
        </w:tc>
      </w:tr>
      <w:tr w:rsidR="0069527C" w:rsidRPr="000B15C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0B15CC" w:rsidRDefault="00042D16" w:rsidP="000937BE">
                <w:pPr>
                  <w:rPr>
                    <w:rFonts w:ascii="Calibri" w:hAnsi="Calibri" w:cs="Calibri"/>
                    <w:b/>
                  </w:rPr>
                </w:pPr>
                <w:r w:rsidRPr="000B15CC">
                  <w:rPr>
                    <w:rFonts w:ascii="Calibri" w:hAnsi="Calibri" w:cs="Calibri"/>
                  </w:rPr>
                  <w:t>Please submit</w:t>
                </w:r>
                <w:r w:rsidR="000937BE" w:rsidRPr="000B15CC">
                  <w:rPr>
                    <w:rFonts w:ascii="Calibri" w:hAnsi="Calibri" w:cs="Calibri"/>
                  </w:rPr>
                  <w:t xml:space="preserve"> CV and covering letter</w:t>
                </w:r>
                <w:r w:rsidR="00AB77FA" w:rsidRPr="000B15CC">
                  <w:rPr>
                    <w:rFonts w:ascii="Calibri" w:hAnsi="Calibri" w:cs="Calibri"/>
                  </w:rPr>
                  <w:t xml:space="preserve"> to Caroline Fallone</w:t>
                </w:r>
                <w:r w:rsidR="002A3B0E" w:rsidRPr="000B15CC">
                  <w:rPr>
                    <w:rFonts w:ascii="Calibri" w:hAnsi="Calibri" w:cs="Calibri"/>
                  </w:rPr>
                  <w:t xml:space="preserve">.  </w:t>
                </w:r>
                <w:r w:rsidR="002A3B0E" w:rsidRPr="000B15CC">
                  <w:rPr>
                    <w:rFonts w:ascii="Calibri" w:hAnsi="Calibri" w:cs="Calibri"/>
                    <w:b/>
                  </w:rPr>
                  <w:t xml:space="preserve">NOTE: </w:t>
                </w:r>
                <w:r w:rsidR="0055300A" w:rsidRPr="000B15CC">
                  <w:rPr>
                    <w:rFonts w:ascii="Calibri" w:hAnsi="Calibri" w:cs="Calibri"/>
                    <w:b/>
                  </w:rPr>
                  <w:t xml:space="preserve">All applicants must </w:t>
                </w:r>
                <w:r w:rsidR="002A3B0E" w:rsidRPr="000B15CC">
                  <w:rPr>
                    <w:rFonts w:ascii="Calibri" w:hAnsi="Calibri" w:cs="Calibri"/>
                    <w:b/>
                  </w:rPr>
                  <w:t>confirm that they have received authorisation to take an interruption of studies from their</w:t>
                </w:r>
                <w:r w:rsidR="0055300A" w:rsidRPr="000B15CC">
                  <w:rPr>
                    <w:rFonts w:ascii="Calibri" w:hAnsi="Calibri" w:cs="Calibri"/>
                    <w:b/>
                  </w:rPr>
                  <w:t xml:space="preserve"> aca</w:t>
                </w:r>
                <w:r w:rsidR="002A3B0E" w:rsidRPr="000B15CC">
                  <w:rPr>
                    <w:rFonts w:ascii="Calibri" w:hAnsi="Calibri" w:cs="Calibri"/>
                    <w:b/>
                  </w:rPr>
                  <w:t xml:space="preserve">demic supervisor </w:t>
                </w:r>
              </w:p>
              <w:p w:rsidR="000B15CC" w:rsidRPr="000B15CC" w:rsidRDefault="000B15CC" w:rsidP="000937BE">
                <w:pPr>
                  <w:rPr>
                    <w:rFonts w:ascii="Calibri" w:hAnsi="Calibri" w:cs="Calibri"/>
                    <w:b/>
                  </w:rPr>
                </w:pPr>
              </w:p>
              <w:p w:rsidR="000B15CC" w:rsidRPr="000B15CC" w:rsidRDefault="000B15CC" w:rsidP="000B15CC">
                <w:pPr>
                  <w:rPr>
                    <w:rFonts w:ascii="Calibri" w:hAnsi="Calibri" w:cs="Calibri"/>
                    <w:b/>
                  </w:rPr>
                </w:pPr>
                <w:r w:rsidRPr="000B15CC">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55300A" w:rsidRPr="000B15CC" w:rsidRDefault="0055300A" w:rsidP="0055300A">
                <w:pPr>
                  <w:jc w:val="both"/>
                  <w:rPr>
                    <w:rFonts w:ascii="Calibri" w:hAnsi="Calibri" w:cs="Calibri"/>
                    <w:b/>
                  </w:rPr>
                </w:pPr>
              </w:p>
              <w:p w:rsidR="0069527C" w:rsidRPr="000B15CC" w:rsidRDefault="0055300A" w:rsidP="0059651E">
                <w:pPr>
                  <w:jc w:val="both"/>
                  <w:rPr>
                    <w:rFonts w:ascii="Calibri" w:hAnsi="Calibri" w:cs="Calibri"/>
                  </w:rPr>
                </w:pPr>
                <w:r w:rsidRPr="000B15C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Pr="000B15CC">
                    <w:rPr>
                      <w:rStyle w:val="Hyperlink"/>
                      <w:rFonts w:ascii="Calibri" w:hAnsi="Calibri" w:cs="Calibri"/>
                      <w:color w:val="0070C0"/>
                    </w:rPr>
                    <w:t>caroline.fallone@gov.wales</w:t>
                  </w:r>
                </w:hyperlink>
                <w:r w:rsidRPr="000B15CC">
                  <w:rPr>
                    <w:rFonts w:ascii="Calibri" w:hAnsi="Calibri" w:cs="Calibri"/>
                    <w:color w:val="0070C0"/>
                  </w:rPr>
                  <w:t xml:space="preserve"> </w:t>
                </w:r>
                <w:r w:rsidRPr="000B15CC">
                  <w:rPr>
                    <w:rFonts w:ascii="Calibri" w:hAnsi="Calibri" w:cs="Calibri"/>
                    <w:color w:val="333333"/>
                  </w:rPr>
                  <w:t>as soon as possible to discuss your requirements and any questions you may have.</w:t>
                </w:r>
              </w:p>
            </w:tc>
          </w:sdtContent>
        </w:sdt>
      </w:tr>
    </w:tbl>
    <w:p w:rsidR="00565EE3" w:rsidRPr="000B15CC" w:rsidRDefault="00565EE3" w:rsidP="00F15D90">
      <w:pPr>
        <w:tabs>
          <w:tab w:val="left" w:pos="1520"/>
        </w:tabs>
        <w:rPr>
          <w:rFonts w:ascii="Calibri" w:hAnsi="Calibri" w:cs="Calibri"/>
        </w:rPr>
      </w:pPr>
    </w:p>
    <w:sectPr w:rsidR="00565EE3" w:rsidRPr="000B15CC"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9A" w:rsidRDefault="00BD0C9A" w:rsidP="00701038">
      <w:pPr>
        <w:spacing w:after="0" w:line="240" w:lineRule="auto"/>
      </w:pPr>
      <w:r>
        <w:separator/>
      </w:r>
    </w:p>
  </w:endnote>
  <w:endnote w:type="continuationSeparator" w:id="0">
    <w:p w:rsidR="00BD0C9A" w:rsidRDefault="00BD0C9A"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9A" w:rsidRDefault="00BD0C9A" w:rsidP="00701038">
      <w:pPr>
        <w:spacing w:after="0" w:line="240" w:lineRule="auto"/>
      </w:pPr>
      <w:r>
        <w:separator/>
      </w:r>
    </w:p>
  </w:footnote>
  <w:footnote w:type="continuationSeparator" w:id="0">
    <w:p w:rsidR="00BD0C9A" w:rsidRDefault="00BD0C9A"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8D" w:rsidRDefault="00586D97" w:rsidP="00CE7D8D">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CE7D8D">
      <w:rPr>
        <w:rFonts w:ascii="Calibri" w:hAnsi="Calibri" w:cs="Calibri"/>
        <w:sz w:val="28"/>
        <w:szCs w:val="28"/>
      </w:rPr>
      <w:t xml:space="preserve"> </w:t>
    </w:r>
    <w:r w:rsidR="00CE7D8D" w:rsidRPr="006606C6">
      <w:rPr>
        <w:rFonts w:ascii="Calibri" w:hAnsi="Calibri" w:cs="Calibri"/>
        <w:sz w:val="28"/>
        <w:szCs w:val="28"/>
      </w:rPr>
      <w:t xml:space="preserve">Doctoral </w:t>
    </w:r>
    <w:r w:rsidR="00CE7D8D">
      <w:rPr>
        <w:rFonts w:ascii="Calibri" w:hAnsi="Calibri" w:cs="Calibri"/>
        <w:sz w:val="28"/>
        <w:szCs w:val="28"/>
      </w:rPr>
      <w:t>T</w:t>
    </w:r>
    <w:r w:rsidR="00CE7D8D" w:rsidRPr="006606C6">
      <w:rPr>
        <w:rFonts w:ascii="Calibri" w:hAnsi="Calibri" w:cs="Calibri"/>
        <w:sz w:val="28"/>
        <w:szCs w:val="28"/>
      </w:rPr>
      <w:t xml:space="preserve">raining </w:t>
    </w:r>
    <w:r w:rsidR="00CE7D8D">
      <w:rPr>
        <w:rFonts w:ascii="Calibri" w:hAnsi="Calibri" w:cs="Calibri"/>
        <w:sz w:val="28"/>
        <w:szCs w:val="28"/>
      </w:rPr>
      <w:t>Policy and Evidence P</w:t>
    </w:r>
    <w:r w:rsidR="00CE7D8D" w:rsidRPr="006606C6">
      <w:rPr>
        <w:rFonts w:ascii="Calibri" w:hAnsi="Calibri" w:cs="Calibri"/>
        <w:sz w:val="28"/>
        <w:szCs w:val="28"/>
      </w:rPr>
      <w:t>lacement</w:t>
    </w:r>
  </w:p>
  <w:p w:rsidR="00701038" w:rsidRDefault="00701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AB8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38AA"/>
    <w:rsid w:val="00076616"/>
    <w:rsid w:val="00086C0D"/>
    <w:rsid w:val="000937BE"/>
    <w:rsid w:val="000B15CC"/>
    <w:rsid w:val="000C2816"/>
    <w:rsid w:val="000C5348"/>
    <w:rsid w:val="000D708A"/>
    <w:rsid w:val="00136ADB"/>
    <w:rsid w:val="0014244D"/>
    <w:rsid w:val="00193469"/>
    <w:rsid w:val="001B7381"/>
    <w:rsid w:val="001D33BD"/>
    <w:rsid w:val="001F2590"/>
    <w:rsid w:val="00227B6E"/>
    <w:rsid w:val="0025684E"/>
    <w:rsid w:val="002A3B0E"/>
    <w:rsid w:val="002C5F48"/>
    <w:rsid w:val="002E0728"/>
    <w:rsid w:val="002E0ED8"/>
    <w:rsid w:val="002F35BE"/>
    <w:rsid w:val="003509A7"/>
    <w:rsid w:val="00354E19"/>
    <w:rsid w:val="00377178"/>
    <w:rsid w:val="003871D6"/>
    <w:rsid w:val="003974D6"/>
    <w:rsid w:val="003C5129"/>
    <w:rsid w:val="003C60A0"/>
    <w:rsid w:val="003E5207"/>
    <w:rsid w:val="0041153B"/>
    <w:rsid w:val="00421D18"/>
    <w:rsid w:val="0042667F"/>
    <w:rsid w:val="00434D1E"/>
    <w:rsid w:val="00455F7D"/>
    <w:rsid w:val="00495BCD"/>
    <w:rsid w:val="004C3F29"/>
    <w:rsid w:val="004E0A4B"/>
    <w:rsid w:val="00536F46"/>
    <w:rsid w:val="00546DC5"/>
    <w:rsid w:val="0055300A"/>
    <w:rsid w:val="00561B7C"/>
    <w:rsid w:val="0056385A"/>
    <w:rsid w:val="005642F0"/>
    <w:rsid w:val="00565EE3"/>
    <w:rsid w:val="00586D97"/>
    <w:rsid w:val="0059651E"/>
    <w:rsid w:val="005E14DB"/>
    <w:rsid w:val="005F0990"/>
    <w:rsid w:val="005F35BA"/>
    <w:rsid w:val="00616306"/>
    <w:rsid w:val="00636443"/>
    <w:rsid w:val="00646217"/>
    <w:rsid w:val="00653D57"/>
    <w:rsid w:val="006606C6"/>
    <w:rsid w:val="006862FA"/>
    <w:rsid w:val="0069527C"/>
    <w:rsid w:val="006B2900"/>
    <w:rsid w:val="006C7369"/>
    <w:rsid w:val="006D5070"/>
    <w:rsid w:val="00701038"/>
    <w:rsid w:val="00701FB9"/>
    <w:rsid w:val="00707D57"/>
    <w:rsid w:val="007A4658"/>
    <w:rsid w:val="007F3C8B"/>
    <w:rsid w:val="0080012F"/>
    <w:rsid w:val="00842B22"/>
    <w:rsid w:val="00855161"/>
    <w:rsid w:val="00856D94"/>
    <w:rsid w:val="008628A7"/>
    <w:rsid w:val="008E4EBF"/>
    <w:rsid w:val="008F3FF0"/>
    <w:rsid w:val="00905710"/>
    <w:rsid w:val="00931FEB"/>
    <w:rsid w:val="00954451"/>
    <w:rsid w:val="00964C12"/>
    <w:rsid w:val="00992CAC"/>
    <w:rsid w:val="009A0891"/>
    <w:rsid w:val="009A585E"/>
    <w:rsid w:val="009A5D81"/>
    <w:rsid w:val="009D75CA"/>
    <w:rsid w:val="00A42F90"/>
    <w:rsid w:val="00AB77FA"/>
    <w:rsid w:val="00AF2A81"/>
    <w:rsid w:val="00B11AAC"/>
    <w:rsid w:val="00B30F96"/>
    <w:rsid w:val="00B65E41"/>
    <w:rsid w:val="00B7062C"/>
    <w:rsid w:val="00BB0CFF"/>
    <w:rsid w:val="00BD0C9A"/>
    <w:rsid w:val="00BF0B26"/>
    <w:rsid w:val="00BF75F7"/>
    <w:rsid w:val="00C5392E"/>
    <w:rsid w:val="00C72890"/>
    <w:rsid w:val="00C8468C"/>
    <w:rsid w:val="00CB295E"/>
    <w:rsid w:val="00CE7D8D"/>
    <w:rsid w:val="00D03FBC"/>
    <w:rsid w:val="00D47258"/>
    <w:rsid w:val="00DA1A8C"/>
    <w:rsid w:val="00DB0ACA"/>
    <w:rsid w:val="00DB2498"/>
    <w:rsid w:val="00DF3A02"/>
    <w:rsid w:val="00E21BE8"/>
    <w:rsid w:val="00E67D2D"/>
    <w:rsid w:val="00EC3478"/>
    <w:rsid w:val="00EF65D1"/>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44D"/>
    <w:rPr>
      <w:color w:val="B2B2B2" w:themeColor="followedHyperlink"/>
      <w:u w:val="single"/>
    </w:rPr>
  </w:style>
  <w:style w:type="character" w:styleId="CommentReference">
    <w:name w:val="annotation reference"/>
    <w:basedOn w:val="DefaultParagraphFont"/>
    <w:uiPriority w:val="99"/>
    <w:semiHidden/>
    <w:unhideWhenUsed/>
    <w:rsid w:val="00193469"/>
    <w:rPr>
      <w:sz w:val="16"/>
      <w:szCs w:val="16"/>
    </w:rPr>
  </w:style>
  <w:style w:type="paragraph" w:styleId="CommentText">
    <w:name w:val="annotation text"/>
    <w:basedOn w:val="Normal"/>
    <w:link w:val="CommentTextChar"/>
    <w:uiPriority w:val="99"/>
    <w:semiHidden/>
    <w:unhideWhenUsed/>
    <w:rsid w:val="00193469"/>
    <w:pPr>
      <w:spacing w:line="240" w:lineRule="auto"/>
    </w:pPr>
    <w:rPr>
      <w:sz w:val="20"/>
      <w:szCs w:val="20"/>
    </w:rPr>
  </w:style>
  <w:style w:type="character" w:customStyle="1" w:styleId="CommentTextChar">
    <w:name w:val="Comment Text Char"/>
    <w:basedOn w:val="DefaultParagraphFont"/>
    <w:link w:val="CommentText"/>
    <w:uiPriority w:val="99"/>
    <w:semiHidden/>
    <w:rsid w:val="00193469"/>
    <w:rPr>
      <w:sz w:val="20"/>
      <w:szCs w:val="20"/>
    </w:rPr>
  </w:style>
  <w:style w:type="paragraph" w:styleId="CommentSubject">
    <w:name w:val="annotation subject"/>
    <w:basedOn w:val="CommentText"/>
    <w:next w:val="CommentText"/>
    <w:link w:val="CommentSubjectChar"/>
    <w:uiPriority w:val="99"/>
    <w:semiHidden/>
    <w:unhideWhenUsed/>
    <w:rsid w:val="00193469"/>
    <w:rPr>
      <w:b/>
      <w:bCs/>
    </w:rPr>
  </w:style>
  <w:style w:type="character" w:customStyle="1" w:styleId="CommentSubjectChar">
    <w:name w:val="Comment Subject Char"/>
    <w:basedOn w:val="CommentTextChar"/>
    <w:link w:val="CommentSubject"/>
    <w:uiPriority w:val="99"/>
    <w:semiHidden/>
    <w:rsid w:val="00193469"/>
    <w:rPr>
      <w:b/>
      <w:bCs/>
      <w:sz w:val="20"/>
      <w:szCs w:val="20"/>
    </w:rPr>
  </w:style>
  <w:style w:type="paragraph" w:styleId="BalloonText">
    <w:name w:val="Balloon Text"/>
    <w:basedOn w:val="Normal"/>
    <w:link w:val="BalloonTextChar"/>
    <w:uiPriority w:val="99"/>
    <w:semiHidden/>
    <w:unhideWhenUsed/>
    <w:rsid w:val="0019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fallone@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national-strategy-flood-and-coastal-erosion-risk-management-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53C19"/>
    <w:rsid w:val="00357D01"/>
    <w:rsid w:val="003C3C2D"/>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AC0E2E"/>
    <w:rsid w:val="00B02AB2"/>
    <w:rsid w:val="00B268E9"/>
    <w:rsid w:val="00B92BAF"/>
    <w:rsid w:val="00BB0675"/>
    <w:rsid w:val="00CC27F5"/>
    <w:rsid w:val="00E571B7"/>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A34414092</value>
    </field>
    <field name="Objective-Title">
      <value order="0">Flood Team student placement spec - Coastal Adaptation Research - April 2021</value>
    </field>
    <field name="Objective-Description">
      <value order="0"/>
    </field>
    <field name="Objective-CreationStamp">
      <value order="0">2021-04-21T11:53:41Z</value>
    </field>
    <field name="Objective-IsApproved">
      <value order="0">false</value>
    </field>
    <field name="Objective-IsPublished">
      <value order="0">false</value>
    </field>
    <field name="Objective-DatePublished">
      <value order="0"/>
    </field>
    <field name="Objective-ModificationStamp">
      <value order="0">2021-04-21T12:19:23Z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vA67896783</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605718995bf087b23b2e849dd048e725">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9f243031cc94e4df380d7cc12bda8e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33B5E-62E0-4C67-98B0-5BB978A9A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4</cp:revision>
  <dcterms:created xsi:type="dcterms:W3CDTF">2021-04-21T11:53:00Z</dcterms:created>
  <dcterms:modified xsi:type="dcterms:W3CDTF">2021-04-21T12:24:00Z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A34414092</vt:lpwstr>
  </property>
  <property fmtid="{D5CDD505-2E9C-101B-9397-08002B2CF9AE}" pid="4" name="Objective-Title">
    <vt:lpwstr>Flood Team student placement spec - Coastal Adaptation Research - April 2021</vt:lpwstr>
  </property>
  <property fmtid="{D5CDD505-2E9C-101B-9397-08002B2CF9AE}" pid="5" name="Objective-Description">
    <vt:lpwstr/>
  </property>
  <property fmtid="{D5CDD505-2E9C-101B-9397-08002B2CF9AE}" pid="6" name="Objective-CreationStamp">
    <vt:filetime>2021-04-21T11:53:53Z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2021-04-21T12:28:50Z</vt:filetime>
  </property>
  <property fmtid="{D5CDD505-2E9C-101B-9397-08002B2CF9AE}" pid="10" name="Objective-ModificationStamp">
    <vt:filetime>2021-04-21T12:28:50Z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Published</vt:lpwstr>
  </property>
  <property fmtid="{D5CDD505-2E9C-101B-9397-08002B2CF9AE}" pid="15" name="Objective-VersionId">
    <vt:lpwstr>vA67896783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