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147" w:type="dxa"/>
        <w:tblCellMar>
          <w:top w:w="57" w:type="dxa"/>
          <w:bottom w:w="57" w:type="dxa"/>
        </w:tblCellMar>
        <w:tblLook w:val="04A0" w:firstRow="1" w:lastRow="0" w:firstColumn="1" w:lastColumn="0" w:noHBand="0" w:noVBand="1"/>
      </w:tblPr>
      <w:tblGrid>
        <w:gridCol w:w="1843"/>
        <w:gridCol w:w="8364"/>
      </w:tblGrid>
      <w:tr w:rsidR="00964C12" w:rsidRPr="007C4C54" w14:paraId="2AA4EA2B" w14:textId="77777777" w:rsidTr="00377178">
        <w:tc>
          <w:tcPr>
            <w:tcW w:w="10207" w:type="dxa"/>
            <w:gridSpan w:val="2"/>
            <w:shd w:val="clear" w:color="auto" w:fill="DDF6F4" w:themeFill="accent3" w:themeFillTint="33"/>
          </w:tcPr>
          <w:p w14:paraId="77198F8C" w14:textId="77777777" w:rsidR="00964C12" w:rsidRPr="007C4C54" w:rsidRDefault="0069527C" w:rsidP="0069527C">
            <w:pPr>
              <w:rPr>
                <w:rFonts w:ascii="Calibri" w:hAnsi="Calibri" w:cs="Calibri"/>
                <w:b/>
                <w:bCs/>
                <w:szCs w:val="24"/>
              </w:rPr>
            </w:pPr>
            <w:r w:rsidRPr="007C4C54">
              <w:rPr>
                <w:rFonts w:ascii="Calibri" w:hAnsi="Calibri" w:cs="Calibri"/>
                <w:b/>
                <w:bCs/>
                <w:szCs w:val="24"/>
              </w:rPr>
              <w:t xml:space="preserve">Project: </w:t>
            </w:r>
          </w:p>
        </w:tc>
      </w:tr>
      <w:tr w:rsidR="0069527C" w:rsidRPr="007C4C54" w14:paraId="1CBAA4FF" w14:textId="77777777" w:rsidTr="00377178">
        <w:tc>
          <w:tcPr>
            <w:tcW w:w="10207" w:type="dxa"/>
            <w:gridSpan w:val="2"/>
          </w:tcPr>
          <w:p w14:paraId="13B8344A" w14:textId="77777777" w:rsidR="0069527C" w:rsidRPr="007C4C54" w:rsidRDefault="0069527C" w:rsidP="007C4C54">
            <w:pPr>
              <w:jc w:val="center"/>
              <w:rPr>
                <w:rFonts w:ascii="Calibri" w:hAnsi="Calibri" w:cs="Calibri"/>
                <w:b/>
                <w:bCs/>
              </w:rPr>
            </w:pPr>
            <w:r w:rsidRPr="007C4C54">
              <w:rPr>
                <w:rFonts w:ascii="Calibri" w:hAnsi="Calibri" w:cs="Calibri"/>
                <w:b/>
                <w:bCs/>
              </w:rPr>
              <w:t>Title:</w:t>
            </w:r>
            <w:r w:rsidR="000C5348" w:rsidRPr="007C4C54">
              <w:rPr>
                <w:rFonts w:ascii="Calibri" w:hAnsi="Calibri" w:cs="Calibri"/>
                <w:b/>
                <w:bCs/>
              </w:rPr>
              <w:t xml:space="preserve">             Ph</w:t>
            </w:r>
            <w:r w:rsidR="00DA1A8C" w:rsidRPr="007C4C54">
              <w:rPr>
                <w:rFonts w:ascii="Calibri" w:hAnsi="Calibri" w:cs="Calibri"/>
                <w:b/>
              </w:rPr>
              <w:t>D student placement opportunit</w:t>
            </w:r>
            <w:r w:rsidR="00F15D90" w:rsidRPr="007C4C54">
              <w:rPr>
                <w:rFonts w:ascii="Calibri" w:hAnsi="Calibri" w:cs="Calibri"/>
                <w:b/>
              </w:rPr>
              <w:t>y</w:t>
            </w:r>
            <w:r w:rsidR="00DA1A8C" w:rsidRPr="007C4C54">
              <w:rPr>
                <w:rFonts w:ascii="Calibri" w:hAnsi="Calibri" w:cs="Calibri"/>
                <w:b/>
              </w:rPr>
              <w:t xml:space="preserve"> –</w:t>
            </w:r>
            <w:r w:rsidR="007C4C54" w:rsidRPr="007C4C54">
              <w:rPr>
                <w:rFonts w:ascii="Calibri" w:hAnsi="Calibri" w:cs="Calibri"/>
                <w:b/>
              </w:rPr>
              <w:t xml:space="preserve"> Chemicals Strategy</w:t>
            </w:r>
          </w:p>
        </w:tc>
      </w:tr>
      <w:tr w:rsidR="0069527C" w:rsidRPr="007C4C54" w14:paraId="3BE5D6AE" w14:textId="77777777" w:rsidTr="00377178">
        <w:tc>
          <w:tcPr>
            <w:tcW w:w="10207" w:type="dxa"/>
            <w:gridSpan w:val="2"/>
          </w:tcPr>
          <w:p w14:paraId="3F588143" w14:textId="77777777" w:rsidR="007C4C54" w:rsidRPr="007C4C54" w:rsidRDefault="007C4C54" w:rsidP="007C4C54">
            <w:pPr>
              <w:jc w:val="both"/>
              <w:rPr>
                <w:rFonts w:ascii="Calibri" w:hAnsi="Calibri" w:cs="Calibri"/>
              </w:rPr>
            </w:pPr>
            <w:r w:rsidRPr="007C4C54">
              <w:rPr>
                <w:rFonts w:ascii="Calibri" w:hAnsi="Calibri" w:cs="Calibri"/>
              </w:rPr>
              <w:t>The Air Quality, Noise and Chemicals team within Welsh Government (WG) is seeking a PhD student for a placement within its team.  Chemicals policy is a cross-cutting policy area and the Chemicals Policy and Regulations team is responsible for managing the regulation of chemicals that falls within devolved competence, and ensuring UK/GB chemicals policy supports Welsh Government policies. Safe management of chemicals is essential to protect human health and the environment. As we are nearing the end of the Transition Period, the functions previously carried out by the EU will be coming back to the UK/GB. We are in the early stages of developing a chemicals strategy with UK Government which has the potential to be UK-wide. This is an exciting opportunity to help shape a UK-wide chemicals strategy and provide input to support Welsh Government policies.</w:t>
            </w:r>
          </w:p>
          <w:p w14:paraId="4163AAC7" w14:textId="77777777" w:rsidR="00842B22" w:rsidRPr="007C4C54" w:rsidRDefault="00842B22" w:rsidP="00F85EED">
            <w:pPr>
              <w:jc w:val="both"/>
              <w:rPr>
                <w:rFonts w:ascii="Calibri" w:hAnsi="Calibri" w:cs="Calibri"/>
              </w:rPr>
            </w:pPr>
          </w:p>
          <w:p w14:paraId="279B5A0E" w14:textId="77777777" w:rsidR="00F85EED" w:rsidRPr="007C4C54" w:rsidRDefault="007C4C54" w:rsidP="00F85EED">
            <w:pPr>
              <w:jc w:val="both"/>
              <w:rPr>
                <w:rFonts w:ascii="Calibri" w:hAnsi="Calibri" w:cs="Calibri"/>
                <w:b/>
                <w:u w:val="single"/>
              </w:rPr>
            </w:pPr>
            <w:r w:rsidRPr="007C4C54">
              <w:rPr>
                <w:rFonts w:ascii="Calibri" w:hAnsi="Calibri" w:cs="Calibri"/>
                <w:b/>
                <w:u w:val="single"/>
              </w:rPr>
              <w:t xml:space="preserve">Details </w:t>
            </w:r>
            <w:r w:rsidR="00F85EED" w:rsidRPr="007C4C54">
              <w:rPr>
                <w:rFonts w:ascii="Calibri" w:hAnsi="Calibri" w:cs="Calibri"/>
                <w:b/>
                <w:u w:val="single"/>
              </w:rPr>
              <w:t>of the Post</w:t>
            </w:r>
          </w:p>
          <w:p w14:paraId="0DDA82B0" w14:textId="77777777" w:rsidR="00F85EED" w:rsidRPr="007C4C54" w:rsidRDefault="00F85EED" w:rsidP="00F85EED">
            <w:pPr>
              <w:jc w:val="both"/>
              <w:rPr>
                <w:rFonts w:ascii="Calibri" w:hAnsi="Calibri" w:cs="Calibri"/>
              </w:rPr>
            </w:pPr>
          </w:p>
          <w:p w14:paraId="12D444E0" w14:textId="77777777" w:rsidR="007C4C54" w:rsidRPr="007C4C54" w:rsidRDefault="007C4C54" w:rsidP="007C4C54">
            <w:pPr>
              <w:jc w:val="both"/>
              <w:rPr>
                <w:rFonts w:ascii="Calibri" w:hAnsi="Calibri" w:cs="Calibri"/>
              </w:rPr>
            </w:pPr>
            <w:r w:rsidRPr="007C4C54">
              <w:rPr>
                <w:rFonts w:ascii="Calibri" w:hAnsi="Calibri" w:cs="Calibri"/>
              </w:rPr>
              <w:t>The UK Government has committed to develop a Chemicals Strategy which is in early development. Welsh Government is running a project to assist with developing the chemicals strategy. The project will identify areas of interest for Wales and the commitments already in place in policy areas linked to chemicals.</w:t>
            </w:r>
          </w:p>
          <w:p w14:paraId="7462FBEC" w14:textId="77777777" w:rsidR="007C4C54" w:rsidRPr="007C4C54" w:rsidRDefault="007C4C54" w:rsidP="007C4C54">
            <w:pPr>
              <w:jc w:val="both"/>
              <w:rPr>
                <w:rFonts w:ascii="Calibri" w:hAnsi="Calibri" w:cs="Calibri"/>
              </w:rPr>
            </w:pPr>
          </w:p>
          <w:p w14:paraId="14676F91" w14:textId="77777777" w:rsidR="007C4C54" w:rsidRPr="007C4C54" w:rsidRDefault="007C4C54" w:rsidP="007C4C54">
            <w:pPr>
              <w:jc w:val="both"/>
              <w:rPr>
                <w:rFonts w:ascii="Calibri" w:hAnsi="Calibri" w:cs="Calibri"/>
              </w:rPr>
            </w:pPr>
            <w:r w:rsidRPr="007C4C54">
              <w:rPr>
                <w:rFonts w:ascii="Calibri" w:hAnsi="Calibri" w:cs="Calibri"/>
              </w:rPr>
              <w:t xml:space="preserve">Areas post holders will work on include: </w:t>
            </w:r>
          </w:p>
          <w:p w14:paraId="5F2FD7A1" w14:textId="77777777" w:rsidR="007C4C54" w:rsidRPr="007C4C54" w:rsidRDefault="007C4C54" w:rsidP="007C4C54">
            <w:pPr>
              <w:pStyle w:val="ListParagraph"/>
              <w:numPr>
                <w:ilvl w:val="0"/>
                <w:numId w:val="11"/>
              </w:numPr>
              <w:spacing w:after="160" w:line="259" w:lineRule="auto"/>
              <w:jc w:val="both"/>
              <w:rPr>
                <w:rFonts w:ascii="Calibri" w:hAnsi="Calibri" w:cs="Calibri"/>
              </w:rPr>
            </w:pPr>
            <w:r w:rsidRPr="007C4C54">
              <w:rPr>
                <w:rFonts w:ascii="Calibri" w:hAnsi="Calibri" w:cs="Calibri"/>
              </w:rPr>
              <w:t xml:space="preserve">Reviewing current strategies across the four nations of the UK to assess differences in cross-cutting policy areas. </w:t>
            </w:r>
          </w:p>
          <w:p w14:paraId="4970200B" w14:textId="77777777" w:rsidR="007C4C54" w:rsidRPr="007C4C54" w:rsidRDefault="007C4C54" w:rsidP="007C4C54">
            <w:pPr>
              <w:pStyle w:val="ListParagraph"/>
              <w:numPr>
                <w:ilvl w:val="0"/>
                <w:numId w:val="11"/>
              </w:numPr>
              <w:spacing w:after="160" w:line="259" w:lineRule="auto"/>
              <w:jc w:val="both"/>
              <w:rPr>
                <w:rFonts w:ascii="Calibri" w:hAnsi="Calibri" w:cs="Calibri"/>
              </w:rPr>
            </w:pPr>
            <w:r w:rsidRPr="007C4C54">
              <w:rPr>
                <w:rFonts w:ascii="Calibri" w:hAnsi="Calibri" w:cs="Calibri"/>
              </w:rPr>
              <w:t>Analysing current progress on the chemicals strategy and producing a report on the areas of interest to Wales.</w:t>
            </w:r>
          </w:p>
          <w:p w14:paraId="6D8A16B1" w14:textId="77777777" w:rsidR="007C4C54" w:rsidRPr="007C4C54" w:rsidRDefault="007C4C54" w:rsidP="007C4C54">
            <w:pPr>
              <w:pStyle w:val="ListParagraph"/>
              <w:numPr>
                <w:ilvl w:val="0"/>
                <w:numId w:val="11"/>
              </w:numPr>
              <w:spacing w:after="160" w:line="259" w:lineRule="auto"/>
              <w:jc w:val="both"/>
              <w:rPr>
                <w:rFonts w:ascii="Calibri" w:hAnsi="Calibri" w:cs="Calibri"/>
              </w:rPr>
            </w:pPr>
            <w:r w:rsidRPr="007C4C54">
              <w:rPr>
                <w:rFonts w:ascii="Calibri" w:hAnsi="Calibri" w:cs="Calibri"/>
              </w:rPr>
              <w:t>Attending virtual meetings with Defra policy contacts.</w:t>
            </w:r>
          </w:p>
          <w:p w14:paraId="65957631" w14:textId="77777777" w:rsidR="007C4C54" w:rsidRPr="007C4C54" w:rsidRDefault="007C4C54" w:rsidP="007C4C54">
            <w:pPr>
              <w:pStyle w:val="ListParagraph"/>
              <w:numPr>
                <w:ilvl w:val="0"/>
                <w:numId w:val="11"/>
              </w:numPr>
              <w:spacing w:after="160" w:line="259" w:lineRule="auto"/>
              <w:jc w:val="both"/>
              <w:rPr>
                <w:rFonts w:ascii="Calibri" w:hAnsi="Calibri" w:cs="Calibri"/>
              </w:rPr>
            </w:pPr>
            <w:r w:rsidRPr="007C4C54">
              <w:rPr>
                <w:rFonts w:ascii="Calibri" w:hAnsi="Calibri" w:cs="Calibri"/>
              </w:rPr>
              <w:t>Holding meetings with Welsh Government policy officials in a wide range of subject areas, from water quality and resource efficiency to public health and animal welfare.</w:t>
            </w:r>
          </w:p>
          <w:p w14:paraId="31E4133D" w14:textId="77777777" w:rsidR="007C4C54" w:rsidRPr="007C4C54" w:rsidRDefault="007C4C54" w:rsidP="007C4C54">
            <w:pPr>
              <w:pStyle w:val="ListParagraph"/>
              <w:numPr>
                <w:ilvl w:val="0"/>
                <w:numId w:val="11"/>
              </w:numPr>
              <w:spacing w:after="160" w:line="259" w:lineRule="auto"/>
              <w:jc w:val="both"/>
              <w:rPr>
                <w:rFonts w:ascii="Calibri" w:hAnsi="Calibri" w:cs="Calibri"/>
              </w:rPr>
            </w:pPr>
            <w:r w:rsidRPr="007C4C54">
              <w:rPr>
                <w:rFonts w:ascii="Calibri" w:hAnsi="Calibri" w:cs="Calibri"/>
              </w:rPr>
              <w:t>Reviewing issues related to the interface between chemicals regulation and waste policy (the chemicals-waste interface).</w:t>
            </w:r>
          </w:p>
          <w:p w14:paraId="15C2D20C" w14:textId="77777777" w:rsidR="007C4C54" w:rsidRPr="007C4C54" w:rsidRDefault="007C4C54" w:rsidP="007C4C54">
            <w:pPr>
              <w:pStyle w:val="ListParagraph"/>
              <w:numPr>
                <w:ilvl w:val="0"/>
                <w:numId w:val="11"/>
              </w:numPr>
              <w:spacing w:after="160" w:line="259" w:lineRule="auto"/>
              <w:jc w:val="both"/>
              <w:rPr>
                <w:rFonts w:ascii="Calibri" w:hAnsi="Calibri" w:cs="Calibri"/>
              </w:rPr>
            </w:pPr>
            <w:r w:rsidRPr="007C4C54">
              <w:rPr>
                <w:rFonts w:ascii="Calibri" w:hAnsi="Calibri" w:cs="Calibri"/>
              </w:rPr>
              <w:t>Attending meetings with external stakeholders.</w:t>
            </w:r>
          </w:p>
          <w:p w14:paraId="6E00C364" w14:textId="77777777" w:rsidR="007C4C54" w:rsidRPr="007C4C54" w:rsidRDefault="007C4C54" w:rsidP="007C4C54">
            <w:pPr>
              <w:pStyle w:val="ListParagraph"/>
              <w:numPr>
                <w:ilvl w:val="0"/>
                <w:numId w:val="11"/>
              </w:numPr>
              <w:spacing w:after="160" w:line="259" w:lineRule="auto"/>
              <w:jc w:val="both"/>
              <w:rPr>
                <w:rFonts w:ascii="Calibri" w:hAnsi="Calibri" w:cs="Calibri"/>
              </w:rPr>
            </w:pPr>
            <w:r w:rsidRPr="007C4C54">
              <w:rPr>
                <w:rFonts w:ascii="Calibri" w:hAnsi="Calibri" w:cs="Calibri"/>
              </w:rPr>
              <w:t>Researching and assessing evidence related to areas of interest under the chemicals strategy.</w:t>
            </w:r>
          </w:p>
          <w:p w14:paraId="2E54B38A" w14:textId="77777777" w:rsidR="007C4C54" w:rsidRPr="007C4C54" w:rsidRDefault="007C4C54" w:rsidP="007C4C54">
            <w:pPr>
              <w:jc w:val="both"/>
              <w:rPr>
                <w:rFonts w:ascii="Calibri" w:hAnsi="Calibri" w:cs="Calibri"/>
              </w:rPr>
            </w:pPr>
            <w:r w:rsidRPr="007C4C54">
              <w:rPr>
                <w:rFonts w:ascii="Calibri" w:hAnsi="Calibri" w:cs="Calibri"/>
              </w:rPr>
              <w:t xml:space="preserve">The post holders will work within the Chemicals Policy and Regulations team, supporting work on these high profile work streams. Post holders will benefit from a range of development opportunities including supporting Ministers and Senior Officials, working at pace within a high profile policy area and engaging with a wide range of stakeholders and departments across Welsh Government. The students will build valuable working relationships, broaden their knowledge and understanding of Welsh Government policy work and have the opportunity to identify areas to represent Welsh Government in wider policies for the UK and internationally. </w:t>
            </w:r>
          </w:p>
          <w:p w14:paraId="0278714E" w14:textId="77777777" w:rsidR="00F85EED" w:rsidRPr="007C4C54" w:rsidRDefault="007C4C54" w:rsidP="007C4C54">
            <w:pPr>
              <w:jc w:val="both"/>
              <w:rPr>
                <w:rFonts w:ascii="Calibri" w:hAnsi="Calibri" w:cs="Calibri"/>
              </w:rPr>
            </w:pPr>
            <w:r w:rsidRPr="007C4C54">
              <w:rPr>
                <w:rFonts w:ascii="Calibri" w:hAnsi="Calibri" w:cs="Calibri"/>
              </w:rPr>
              <w:t xml:space="preserve">With support from their Welsh Government supervisors, the post holders will be expected to take responsibility for managing and delivery of work commitments, providing opportunity to develop research skills, team working and project management skills. </w:t>
            </w:r>
          </w:p>
          <w:p w14:paraId="619F6B57" w14:textId="77777777" w:rsidR="00F85EED" w:rsidRPr="007C4C54" w:rsidRDefault="00F85EED" w:rsidP="00F85EED">
            <w:pPr>
              <w:jc w:val="both"/>
              <w:rPr>
                <w:rFonts w:ascii="Calibri" w:hAnsi="Calibri" w:cs="Calibri"/>
                <w:sz w:val="20"/>
              </w:rPr>
            </w:pPr>
          </w:p>
        </w:tc>
      </w:tr>
      <w:tr w:rsidR="0069527C" w:rsidRPr="007C4C54" w14:paraId="1C8C8929" w14:textId="77777777" w:rsidTr="00377178">
        <w:tc>
          <w:tcPr>
            <w:tcW w:w="10207" w:type="dxa"/>
            <w:gridSpan w:val="2"/>
            <w:shd w:val="clear" w:color="auto" w:fill="DDF6F4" w:themeFill="accent3" w:themeFillTint="33"/>
          </w:tcPr>
          <w:p w14:paraId="7B69952B" w14:textId="77777777" w:rsidR="0069527C" w:rsidRPr="007C4C54" w:rsidRDefault="0069527C" w:rsidP="0069527C">
            <w:pPr>
              <w:rPr>
                <w:rFonts w:ascii="Calibri" w:hAnsi="Calibri" w:cs="Calibri"/>
                <w:b/>
                <w:bCs/>
                <w:sz w:val="24"/>
                <w:szCs w:val="24"/>
              </w:rPr>
            </w:pPr>
            <w:r w:rsidRPr="007C4C54">
              <w:rPr>
                <w:rFonts w:ascii="Calibri" w:hAnsi="Calibri" w:cs="Calibri"/>
                <w:b/>
                <w:bCs/>
                <w:sz w:val="24"/>
                <w:szCs w:val="24"/>
              </w:rPr>
              <w:t xml:space="preserve">Details </w:t>
            </w:r>
          </w:p>
        </w:tc>
      </w:tr>
      <w:tr w:rsidR="0069527C" w:rsidRPr="007C4C54" w14:paraId="660570CA" w14:textId="77777777" w:rsidTr="00F85EED">
        <w:trPr>
          <w:trHeight w:val="1638"/>
        </w:trPr>
        <w:tc>
          <w:tcPr>
            <w:tcW w:w="1843" w:type="dxa"/>
          </w:tcPr>
          <w:p w14:paraId="5676AB28" w14:textId="77777777" w:rsidR="0069527C" w:rsidRPr="007C4C54" w:rsidRDefault="0069527C" w:rsidP="000C5348">
            <w:pPr>
              <w:rPr>
                <w:rFonts w:ascii="Calibri" w:hAnsi="Calibri" w:cs="Calibri"/>
                <w:b/>
                <w:bCs/>
                <w:sz w:val="20"/>
                <w:szCs w:val="20"/>
              </w:rPr>
            </w:pPr>
            <w:r w:rsidRPr="007C4C54">
              <w:rPr>
                <w:rFonts w:ascii="Calibri" w:hAnsi="Calibri" w:cs="Calibri"/>
                <w:b/>
                <w:bCs/>
                <w:sz w:val="20"/>
                <w:szCs w:val="20"/>
              </w:rPr>
              <w:t>Skills required:</w:t>
            </w:r>
          </w:p>
        </w:tc>
        <w:tc>
          <w:tcPr>
            <w:tcW w:w="8364" w:type="dxa"/>
          </w:tcPr>
          <w:p w14:paraId="2190FF64" w14:textId="77777777" w:rsidR="007C4C54" w:rsidRPr="007C4C54" w:rsidRDefault="007C4C54" w:rsidP="007C4C54">
            <w:pPr>
              <w:jc w:val="both"/>
              <w:rPr>
                <w:rFonts w:ascii="Calibri" w:hAnsi="Calibri" w:cs="Calibri"/>
                <w:b/>
                <w:sz w:val="20"/>
                <w:szCs w:val="24"/>
                <w:u w:val="single"/>
              </w:rPr>
            </w:pPr>
            <w:r w:rsidRPr="007C4C54">
              <w:rPr>
                <w:rFonts w:ascii="Calibri" w:hAnsi="Calibri" w:cs="Calibri"/>
                <w:b/>
                <w:sz w:val="20"/>
                <w:szCs w:val="24"/>
                <w:u w:val="single"/>
              </w:rPr>
              <w:t>Essential Skills</w:t>
            </w:r>
          </w:p>
          <w:p w14:paraId="52A25B58" w14:textId="77777777" w:rsidR="007C4C54" w:rsidRPr="007C4C54" w:rsidRDefault="007C4C54" w:rsidP="007C4C54">
            <w:pPr>
              <w:pStyle w:val="ListParagraph"/>
              <w:numPr>
                <w:ilvl w:val="0"/>
                <w:numId w:val="21"/>
              </w:numPr>
              <w:spacing w:after="160" w:line="259" w:lineRule="auto"/>
              <w:jc w:val="both"/>
              <w:rPr>
                <w:rFonts w:ascii="Calibri" w:hAnsi="Calibri" w:cs="Calibri"/>
                <w:sz w:val="20"/>
                <w:szCs w:val="24"/>
              </w:rPr>
            </w:pPr>
            <w:r w:rsidRPr="007C4C54">
              <w:rPr>
                <w:rFonts w:ascii="Calibri" w:hAnsi="Calibri" w:cs="Calibri"/>
                <w:sz w:val="20"/>
                <w:szCs w:val="24"/>
              </w:rPr>
              <w:t>Knowledge of chemistry or other relevant scientific background and the ability to read and interpret scientific reports.</w:t>
            </w:r>
          </w:p>
          <w:p w14:paraId="39972BC4" w14:textId="77777777" w:rsidR="007C4C54" w:rsidRPr="007C4C54" w:rsidRDefault="007C4C54" w:rsidP="007C4C54">
            <w:pPr>
              <w:pStyle w:val="ListParagraph"/>
              <w:numPr>
                <w:ilvl w:val="0"/>
                <w:numId w:val="21"/>
              </w:numPr>
              <w:spacing w:after="160" w:line="259" w:lineRule="auto"/>
              <w:jc w:val="both"/>
              <w:rPr>
                <w:rFonts w:ascii="Calibri" w:hAnsi="Calibri" w:cs="Calibri"/>
                <w:sz w:val="20"/>
                <w:szCs w:val="24"/>
              </w:rPr>
            </w:pPr>
            <w:r w:rsidRPr="007C4C54">
              <w:rPr>
                <w:rFonts w:ascii="Calibri" w:hAnsi="Calibri" w:cs="Calibri"/>
                <w:sz w:val="20"/>
                <w:szCs w:val="24"/>
              </w:rPr>
              <w:t xml:space="preserve">An interest in chemicals and their uses and particularly the chemicals-waste interface. </w:t>
            </w:r>
          </w:p>
          <w:p w14:paraId="7776CE26" w14:textId="77777777" w:rsidR="007C4C54" w:rsidRPr="007C4C54" w:rsidRDefault="007C4C54" w:rsidP="00C5035A">
            <w:pPr>
              <w:pStyle w:val="ListParagraph"/>
              <w:numPr>
                <w:ilvl w:val="0"/>
                <w:numId w:val="21"/>
              </w:numPr>
              <w:spacing w:after="160" w:line="259" w:lineRule="auto"/>
              <w:jc w:val="both"/>
              <w:rPr>
                <w:rFonts w:ascii="Calibri" w:hAnsi="Calibri" w:cs="Calibri"/>
                <w:sz w:val="20"/>
                <w:szCs w:val="24"/>
              </w:rPr>
            </w:pPr>
            <w:r w:rsidRPr="007C4C54">
              <w:rPr>
                <w:rFonts w:ascii="Calibri" w:hAnsi="Calibri" w:cs="Calibri"/>
                <w:sz w:val="20"/>
                <w:szCs w:val="24"/>
              </w:rPr>
              <w:t>Strong critical thinking and analytical skills and ability to work at pace, delivering against tight deadlines.</w:t>
            </w:r>
          </w:p>
          <w:p w14:paraId="23CF80BE" w14:textId="77777777" w:rsidR="007C4C54" w:rsidRPr="007C4C54" w:rsidRDefault="007C4C54" w:rsidP="007C4C54">
            <w:pPr>
              <w:jc w:val="both"/>
              <w:rPr>
                <w:rFonts w:ascii="Calibri" w:hAnsi="Calibri" w:cs="Calibri"/>
                <w:b/>
                <w:sz w:val="20"/>
                <w:szCs w:val="24"/>
              </w:rPr>
            </w:pPr>
            <w:r w:rsidRPr="007C4C54">
              <w:rPr>
                <w:rFonts w:ascii="Calibri" w:hAnsi="Calibri" w:cs="Calibri"/>
                <w:b/>
                <w:sz w:val="20"/>
                <w:szCs w:val="24"/>
                <w:u w:val="single"/>
              </w:rPr>
              <w:t>Desirable Skills</w:t>
            </w:r>
          </w:p>
          <w:p w14:paraId="6A8AB317" w14:textId="77777777" w:rsidR="00F85EED" w:rsidRPr="007C4C54" w:rsidRDefault="007C4C54" w:rsidP="007C4C54">
            <w:pPr>
              <w:pStyle w:val="ListParagraph"/>
              <w:numPr>
                <w:ilvl w:val="0"/>
                <w:numId w:val="21"/>
              </w:numPr>
              <w:spacing w:after="160" w:line="259" w:lineRule="auto"/>
              <w:jc w:val="both"/>
              <w:rPr>
                <w:rFonts w:ascii="Calibri" w:hAnsi="Calibri" w:cs="Calibri"/>
                <w:sz w:val="20"/>
                <w:szCs w:val="24"/>
                <w:u w:val="single"/>
              </w:rPr>
            </w:pPr>
            <w:r w:rsidRPr="007C4C54">
              <w:rPr>
                <w:rFonts w:ascii="Calibri" w:hAnsi="Calibri" w:cs="Calibri"/>
                <w:sz w:val="20"/>
                <w:szCs w:val="24"/>
              </w:rPr>
              <w:t>Awareness of wider Welsh Government policies such as Sustainable Management of Natural Resources (SMNR) and Well-being of Future Generations (WBFG) policy</w:t>
            </w:r>
          </w:p>
        </w:tc>
      </w:tr>
      <w:tr w:rsidR="0069527C" w:rsidRPr="007C4C54" w14:paraId="7E3CABAA" w14:textId="77777777" w:rsidTr="00377178">
        <w:tc>
          <w:tcPr>
            <w:tcW w:w="1843" w:type="dxa"/>
          </w:tcPr>
          <w:p w14:paraId="79C4E3C0" w14:textId="77777777" w:rsidR="0069527C" w:rsidRPr="007C4C54" w:rsidRDefault="006D5070" w:rsidP="006D5070">
            <w:pPr>
              <w:rPr>
                <w:rFonts w:ascii="Calibri" w:hAnsi="Calibri" w:cs="Calibri"/>
                <w:b/>
                <w:bCs/>
                <w:sz w:val="20"/>
                <w:szCs w:val="20"/>
              </w:rPr>
            </w:pPr>
            <w:r w:rsidRPr="007C4C54">
              <w:rPr>
                <w:rFonts w:ascii="Calibri" w:hAnsi="Calibri" w:cs="Calibri"/>
                <w:b/>
                <w:bCs/>
                <w:sz w:val="20"/>
                <w:szCs w:val="20"/>
              </w:rPr>
              <w:t>O</w:t>
            </w:r>
            <w:r w:rsidR="0069527C" w:rsidRPr="007C4C54">
              <w:rPr>
                <w:rFonts w:ascii="Calibri" w:hAnsi="Calibri" w:cs="Calibri"/>
                <w:b/>
                <w:bCs/>
                <w:sz w:val="20"/>
                <w:szCs w:val="20"/>
              </w:rPr>
              <w:t>utputs:</w:t>
            </w:r>
          </w:p>
        </w:tc>
        <w:tc>
          <w:tcPr>
            <w:tcW w:w="8364" w:type="dxa"/>
          </w:tcPr>
          <w:p w14:paraId="11622BF2" w14:textId="77777777" w:rsidR="0069527C" w:rsidRPr="007C4C54" w:rsidRDefault="006B2900" w:rsidP="000D708A">
            <w:pPr>
              <w:rPr>
                <w:rFonts w:ascii="Calibri" w:hAnsi="Calibri" w:cs="Calibri"/>
                <w:sz w:val="20"/>
                <w:szCs w:val="20"/>
              </w:rPr>
            </w:pPr>
            <w:r w:rsidRPr="007C4C54">
              <w:rPr>
                <w:rFonts w:ascii="Calibri" w:hAnsi="Calibri" w:cs="Calibri"/>
                <w:sz w:val="20"/>
                <w:szCs w:val="20"/>
              </w:rPr>
              <w:t>As agreed with line manager and in relation to the above priorities</w:t>
            </w:r>
          </w:p>
        </w:tc>
      </w:tr>
      <w:tr w:rsidR="0069527C" w:rsidRPr="007C4C54" w14:paraId="6FF504F4" w14:textId="77777777" w:rsidTr="00377178">
        <w:tc>
          <w:tcPr>
            <w:tcW w:w="1843" w:type="dxa"/>
          </w:tcPr>
          <w:p w14:paraId="7892A745" w14:textId="77777777" w:rsidR="0069527C" w:rsidRPr="007C4C54" w:rsidRDefault="0069527C" w:rsidP="0069527C">
            <w:pPr>
              <w:rPr>
                <w:rFonts w:ascii="Calibri" w:hAnsi="Calibri" w:cs="Calibri"/>
                <w:b/>
                <w:bCs/>
                <w:sz w:val="20"/>
                <w:szCs w:val="20"/>
              </w:rPr>
            </w:pPr>
            <w:r w:rsidRPr="007C4C54">
              <w:rPr>
                <w:rFonts w:ascii="Calibri" w:hAnsi="Calibri" w:cs="Calibri"/>
                <w:b/>
                <w:bCs/>
                <w:sz w:val="20"/>
                <w:szCs w:val="20"/>
              </w:rPr>
              <w:lastRenderedPageBreak/>
              <w:t xml:space="preserve">Host organisation: </w:t>
            </w:r>
          </w:p>
        </w:tc>
        <w:tc>
          <w:tcPr>
            <w:tcW w:w="8364" w:type="dxa"/>
          </w:tcPr>
          <w:p w14:paraId="2D27EE7D" w14:textId="77777777" w:rsidR="0069527C" w:rsidRPr="007C4C54" w:rsidRDefault="00B71192" w:rsidP="00042D16">
            <w:pPr>
              <w:rPr>
                <w:rFonts w:ascii="Calibri" w:hAnsi="Calibri" w:cs="Calibri"/>
                <w:sz w:val="20"/>
                <w:szCs w:val="20"/>
              </w:rPr>
            </w:pPr>
            <w:sdt>
              <w:sdtPr>
                <w:rPr>
                  <w:rFonts w:ascii="Calibri" w:hAnsi="Calibri" w:cs="Calibri"/>
                  <w:sz w:val="20"/>
                  <w:szCs w:val="20"/>
                </w:rPr>
                <w:id w:val="-1354878881"/>
                <w:placeholder>
                  <w:docPart w:val="5613CDAF3CF64806A339A437E459AA78"/>
                </w:placeholder>
              </w:sdtPr>
              <w:sdtEndPr/>
              <w:sdtContent>
                <w:r w:rsidR="00042D16" w:rsidRPr="007C4C54">
                  <w:rPr>
                    <w:rFonts w:ascii="Calibri" w:hAnsi="Calibri" w:cs="Calibri"/>
                    <w:sz w:val="20"/>
                    <w:szCs w:val="20"/>
                  </w:rPr>
                  <w:t>Welsh Government</w:t>
                </w:r>
              </w:sdtContent>
            </w:sdt>
          </w:p>
        </w:tc>
      </w:tr>
      <w:tr w:rsidR="00240B00" w:rsidRPr="007C4C54" w14:paraId="56AF66BC" w14:textId="77777777" w:rsidTr="00377178">
        <w:tc>
          <w:tcPr>
            <w:tcW w:w="1843" w:type="dxa"/>
          </w:tcPr>
          <w:p w14:paraId="25CBF2CA" w14:textId="77777777" w:rsidR="00240B00" w:rsidRPr="007C4C54" w:rsidRDefault="00240B00" w:rsidP="0069527C">
            <w:pPr>
              <w:rPr>
                <w:rFonts w:ascii="Calibri" w:hAnsi="Calibri" w:cs="Calibri"/>
                <w:b/>
                <w:bCs/>
                <w:sz w:val="20"/>
                <w:szCs w:val="20"/>
              </w:rPr>
            </w:pPr>
            <w:r>
              <w:rPr>
                <w:rFonts w:ascii="Calibri" w:hAnsi="Calibri" w:cs="Calibri"/>
                <w:b/>
                <w:bCs/>
                <w:sz w:val="20"/>
                <w:szCs w:val="20"/>
              </w:rPr>
              <w:t>Development opportunities</w:t>
            </w:r>
          </w:p>
        </w:tc>
        <w:tc>
          <w:tcPr>
            <w:tcW w:w="8364" w:type="dxa"/>
          </w:tcPr>
          <w:p w14:paraId="1C2DE376" w14:textId="77777777" w:rsidR="00240B00" w:rsidRPr="00240B00" w:rsidRDefault="00240B00" w:rsidP="00240B00">
            <w:pPr>
              <w:jc w:val="both"/>
              <w:rPr>
                <w:rFonts w:ascii="Calibri" w:hAnsi="Calibri" w:cs="Calibri"/>
                <w:sz w:val="20"/>
                <w:szCs w:val="20"/>
              </w:rPr>
            </w:pPr>
            <w:r w:rsidRPr="00240B00">
              <w:rPr>
                <w:rFonts w:ascii="Calibri" w:hAnsi="Calibri" w:cs="Calibri"/>
                <w:sz w:val="20"/>
                <w:szCs w:val="20"/>
              </w:rPr>
              <w:t xml:space="preserve">This placement offers experience of working in an interesting and diverse team, focusing on high profile areas of work with often challenging deadlines. With support from a WG supervisor, the student will be expected to take responsibility for managing and delivery of work commitments, providing an opportunity to develop team working, time management and project delivery skills.  </w:t>
            </w:r>
          </w:p>
          <w:p w14:paraId="277BE290" w14:textId="77777777" w:rsidR="00240B00" w:rsidRPr="00240B00" w:rsidRDefault="00240B00" w:rsidP="00240B00">
            <w:pPr>
              <w:jc w:val="both"/>
              <w:rPr>
                <w:rFonts w:ascii="Calibri" w:hAnsi="Calibri" w:cs="Calibri"/>
                <w:sz w:val="20"/>
                <w:szCs w:val="20"/>
              </w:rPr>
            </w:pPr>
            <w:r w:rsidRPr="00240B00">
              <w:rPr>
                <w:rFonts w:ascii="Calibri" w:hAnsi="Calibri" w:cs="Calibri"/>
                <w:sz w:val="20"/>
                <w:szCs w:val="20"/>
              </w:rPr>
              <w:t>Working closely with a wide range of colleagues across Welsh Government and the academic community, the student will build valuable working relationships, broaden their knowledge and understanding of Welsh Government policy work and have the opportunity to identify areas to add value to the delivery of evidence-based policy.</w:t>
            </w:r>
          </w:p>
        </w:tc>
      </w:tr>
      <w:tr w:rsidR="0069527C" w:rsidRPr="007C4C54" w14:paraId="7BA18AA3" w14:textId="77777777" w:rsidTr="00377178">
        <w:tc>
          <w:tcPr>
            <w:tcW w:w="1843" w:type="dxa"/>
          </w:tcPr>
          <w:p w14:paraId="22050B85" w14:textId="77777777" w:rsidR="0069527C" w:rsidRPr="007C4C54" w:rsidRDefault="0069527C" w:rsidP="00F85EED">
            <w:pPr>
              <w:rPr>
                <w:rFonts w:ascii="Calibri" w:hAnsi="Calibri" w:cs="Calibri"/>
                <w:b/>
                <w:bCs/>
                <w:sz w:val="20"/>
                <w:szCs w:val="20"/>
              </w:rPr>
            </w:pPr>
            <w:r w:rsidRPr="007C4C54">
              <w:rPr>
                <w:rFonts w:ascii="Calibri" w:hAnsi="Calibri" w:cs="Calibri"/>
                <w:b/>
                <w:bCs/>
                <w:sz w:val="20"/>
                <w:szCs w:val="20"/>
              </w:rPr>
              <w:t>Duration</w:t>
            </w:r>
            <w:r w:rsidR="00F85EED" w:rsidRPr="007C4C54">
              <w:rPr>
                <w:rFonts w:ascii="Calibri" w:hAnsi="Calibri" w:cs="Calibri"/>
                <w:b/>
                <w:bCs/>
                <w:sz w:val="20"/>
                <w:szCs w:val="20"/>
              </w:rPr>
              <w:t>, location, working arrangements and environment</w:t>
            </w:r>
            <w:r w:rsidRPr="007C4C54">
              <w:rPr>
                <w:rFonts w:ascii="Calibri" w:hAnsi="Calibri" w:cs="Calibri"/>
                <w:b/>
                <w:bCs/>
                <w:sz w:val="20"/>
                <w:szCs w:val="20"/>
              </w:rPr>
              <w:t xml:space="preserve">: </w:t>
            </w:r>
          </w:p>
        </w:tc>
        <w:tc>
          <w:tcPr>
            <w:tcW w:w="8364" w:type="dxa"/>
          </w:tcPr>
          <w:p w14:paraId="3697C343" w14:textId="77777777" w:rsidR="00F85EED" w:rsidRPr="007C4C54" w:rsidRDefault="00F85EED" w:rsidP="00F85EED">
            <w:pPr>
              <w:jc w:val="both"/>
              <w:rPr>
                <w:rFonts w:ascii="Calibri" w:hAnsi="Calibri" w:cs="Calibri"/>
                <w:sz w:val="20"/>
              </w:rPr>
            </w:pPr>
            <w:r w:rsidRPr="007C4C54">
              <w:rPr>
                <w:rFonts w:ascii="Calibri" w:hAnsi="Calibri" w:cs="Calibri"/>
                <w:sz w:val="20"/>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14:paraId="772AA1ED" w14:textId="77777777" w:rsidR="00F85EED" w:rsidRPr="007C4C54" w:rsidRDefault="00F85EED" w:rsidP="00F85EED">
            <w:pPr>
              <w:jc w:val="both"/>
              <w:rPr>
                <w:rFonts w:ascii="Calibri" w:hAnsi="Calibri" w:cs="Calibri"/>
                <w:sz w:val="20"/>
              </w:rPr>
            </w:pPr>
          </w:p>
          <w:p w14:paraId="3992F0F7" w14:textId="77777777" w:rsidR="00F85EED" w:rsidRPr="007C4C54" w:rsidRDefault="00F85EED" w:rsidP="00F85EED">
            <w:pPr>
              <w:jc w:val="both"/>
              <w:rPr>
                <w:rFonts w:ascii="Calibri" w:hAnsi="Calibri" w:cs="Calibri"/>
                <w:sz w:val="20"/>
              </w:rPr>
            </w:pPr>
            <w:r w:rsidRPr="007C4C54">
              <w:rPr>
                <w:rFonts w:ascii="Calibri" w:hAnsi="Calibri" w:cs="Calibri"/>
                <w:sz w:val="20"/>
              </w:rPr>
              <w:t>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endeavour to ensure that the placement is as close to the in-team office-based experience as possible.</w:t>
            </w:r>
          </w:p>
          <w:p w14:paraId="553314E9" w14:textId="77777777" w:rsidR="00F85EED" w:rsidRPr="007C4C54" w:rsidRDefault="00F85EED" w:rsidP="00F85EED">
            <w:pPr>
              <w:jc w:val="both"/>
              <w:rPr>
                <w:rFonts w:ascii="Calibri" w:hAnsi="Calibri" w:cs="Calibri"/>
                <w:sz w:val="20"/>
              </w:rPr>
            </w:pPr>
          </w:p>
          <w:p w14:paraId="23B61F0A" w14:textId="77777777" w:rsidR="009C1258" w:rsidRDefault="00F85EED" w:rsidP="00F85EED">
            <w:pPr>
              <w:jc w:val="both"/>
              <w:rPr>
                <w:rFonts w:ascii="Calibri" w:hAnsi="Calibri" w:cs="Calibri"/>
                <w:sz w:val="20"/>
              </w:rPr>
            </w:pPr>
            <w:r w:rsidRPr="007C4C54">
              <w:rPr>
                <w:rFonts w:ascii="Calibri" w:hAnsi="Calibri" w:cs="Calibri"/>
                <w:sz w:val="20"/>
              </w:rPr>
              <w:t xml:space="preserve">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  </w:t>
            </w:r>
          </w:p>
          <w:p w14:paraId="1CD187CB" w14:textId="77777777" w:rsidR="00F85EED" w:rsidRPr="007C4C54" w:rsidRDefault="00F85EED" w:rsidP="00F85EED">
            <w:pPr>
              <w:jc w:val="both"/>
              <w:rPr>
                <w:rFonts w:ascii="Calibri" w:hAnsi="Calibri" w:cs="Calibri"/>
                <w:b/>
                <w:sz w:val="20"/>
              </w:rPr>
            </w:pPr>
            <w:r w:rsidRPr="007C4C54">
              <w:rPr>
                <w:rFonts w:ascii="Calibri" w:hAnsi="Calibri" w:cs="Calibri"/>
                <w:b/>
                <w:sz w:val="20"/>
              </w:rPr>
              <w:t xml:space="preserve">All applicants must seek approval from the academic supervisor </w:t>
            </w:r>
            <w:r w:rsidR="00240B00">
              <w:rPr>
                <w:rFonts w:ascii="Calibri" w:hAnsi="Calibri" w:cs="Calibri"/>
                <w:b/>
                <w:sz w:val="20"/>
              </w:rPr>
              <w:t xml:space="preserve">and/or DTP/CDT </w:t>
            </w:r>
            <w:r w:rsidRPr="007C4C54">
              <w:rPr>
                <w:rFonts w:ascii="Calibri" w:hAnsi="Calibri" w:cs="Calibri"/>
                <w:b/>
                <w:sz w:val="20"/>
              </w:rPr>
              <w:t>before applying.</w:t>
            </w:r>
          </w:p>
          <w:p w14:paraId="2D534353" w14:textId="77777777" w:rsidR="0055300A" w:rsidRPr="007C4C54" w:rsidRDefault="0055300A" w:rsidP="00F85EED">
            <w:pPr>
              <w:jc w:val="both"/>
              <w:rPr>
                <w:rFonts w:ascii="Calibri" w:hAnsi="Calibri" w:cs="Calibri"/>
                <w:b/>
                <w:sz w:val="20"/>
              </w:rPr>
            </w:pPr>
          </w:p>
          <w:p w14:paraId="6E4A930D" w14:textId="77777777" w:rsidR="0055300A" w:rsidRPr="000C70F0" w:rsidRDefault="0055300A" w:rsidP="0055300A">
            <w:pPr>
              <w:pStyle w:val="NormalWeb"/>
              <w:spacing w:before="0" w:beforeAutospacing="0" w:after="150" w:afterAutospacing="0"/>
              <w:jc w:val="both"/>
              <w:rPr>
                <w:rFonts w:ascii="Calibri" w:hAnsi="Calibri" w:cs="Calibri"/>
                <w:color w:val="333333"/>
                <w:sz w:val="20"/>
                <w:szCs w:val="21"/>
              </w:rPr>
            </w:pPr>
            <w:r w:rsidRPr="007C4C54">
              <w:rPr>
                <w:rFonts w:ascii="Calibri" w:hAnsi="Calibri" w:cs="Calibri"/>
                <w:color w:val="333333"/>
                <w:sz w:val="20"/>
                <w:szCs w:val="21"/>
              </w:rPr>
              <w:t>The Welsh Government is a bilingual organisation and Welsh language skills are considered an asset to the organisation. We encourage and support staff to use their Welsh langu</w:t>
            </w:r>
            <w:r w:rsidR="000C70F0">
              <w:rPr>
                <w:rFonts w:ascii="Calibri" w:hAnsi="Calibri" w:cs="Calibri"/>
                <w:color w:val="333333"/>
                <w:sz w:val="20"/>
                <w:szCs w:val="21"/>
              </w:rPr>
              <w:t xml:space="preserve">age skills during a placement.  </w:t>
            </w:r>
            <w:r w:rsidR="000C70F0" w:rsidRPr="000C70F0">
              <w:rPr>
                <w:rFonts w:ascii="Calibri" w:hAnsi="Calibri" w:cs="Calibri"/>
                <w:color w:val="333333"/>
                <w:sz w:val="20"/>
                <w:szCs w:val="21"/>
              </w:rPr>
              <w:t>We welcome receiving correspondence in Welsh.  Any correspondence received in Welsh will be answered in Welsh and corresponding in Welsh will not lead to a delay in responding. </w:t>
            </w:r>
          </w:p>
          <w:p w14:paraId="3DF85A00" w14:textId="77777777" w:rsidR="0069527C" w:rsidRPr="007C4C54" w:rsidRDefault="000D708A" w:rsidP="000C70F0">
            <w:pPr>
              <w:jc w:val="both"/>
              <w:rPr>
                <w:rFonts w:ascii="Calibri" w:hAnsi="Calibri" w:cs="Calibri"/>
                <w:sz w:val="20"/>
                <w:szCs w:val="20"/>
              </w:rPr>
            </w:pPr>
            <w:r w:rsidRPr="007C4C54">
              <w:rPr>
                <w:rFonts w:ascii="Calibri" w:hAnsi="Calibri" w:cs="Calibri"/>
                <w:sz w:val="20"/>
                <w:szCs w:val="20"/>
              </w:rPr>
              <w:t xml:space="preserve">Start date </w:t>
            </w:r>
            <w:r w:rsidR="009D75CA" w:rsidRPr="007C4C54">
              <w:rPr>
                <w:rFonts w:ascii="Calibri" w:hAnsi="Calibri" w:cs="Calibri"/>
                <w:sz w:val="20"/>
                <w:szCs w:val="20"/>
              </w:rPr>
              <w:t>will be agreed f</w:t>
            </w:r>
            <w:r w:rsidRPr="007C4C54">
              <w:rPr>
                <w:rFonts w:ascii="Calibri" w:hAnsi="Calibri" w:cs="Calibri"/>
                <w:sz w:val="20"/>
                <w:szCs w:val="20"/>
              </w:rPr>
              <w:t xml:space="preserve">ollowing </w:t>
            </w:r>
            <w:r w:rsidR="00DF3A02" w:rsidRPr="007C4C54">
              <w:rPr>
                <w:rFonts w:ascii="Calibri" w:hAnsi="Calibri" w:cs="Calibri"/>
                <w:sz w:val="20"/>
                <w:szCs w:val="20"/>
              </w:rPr>
              <w:t xml:space="preserve">successful </w:t>
            </w:r>
            <w:r w:rsidR="000C70F0" w:rsidRPr="000C70F0">
              <w:rPr>
                <w:rFonts w:ascii="Calibri" w:hAnsi="Calibri" w:cs="Calibri"/>
                <w:sz w:val="20"/>
                <w:szCs w:val="20"/>
              </w:rPr>
              <w:t>security vetting in accordance with Welsh Government Civil Service procedures, details of which will be provided on receipt of a placement offer</w:t>
            </w:r>
          </w:p>
        </w:tc>
      </w:tr>
      <w:tr w:rsidR="0069527C" w:rsidRPr="007C4C54" w14:paraId="4FEB7595" w14:textId="77777777" w:rsidTr="00377178">
        <w:tc>
          <w:tcPr>
            <w:tcW w:w="10207" w:type="dxa"/>
            <w:gridSpan w:val="2"/>
            <w:shd w:val="clear" w:color="auto" w:fill="DDF6F4" w:themeFill="accent3" w:themeFillTint="33"/>
          </w:tcPr>
          <w:p w14:paraId="7F508AD8" w14:textId="77777777" w:rsidR="0069527C" w:rsidRPr="007C4C54" w:rsidRDefault="0069527C" w:rsidP="0069527C">
            <w:pPr>
              <w:rPr>
                <w:rFonts w:ascii="Calibri" w:hAnsi="Calibri" w:cs="Calibri"/>
                <w:b/>
                <w:bCs/>
                <w:sz w:val="20"/>
                <w:szCs w:val="20"/>
              </w:rPr>
            </w:pPr>
            <w:r w:rsidRPr="007C4C54">
              <w:rPr>
                <w:rFonts w:ascii="Calibri" w:hAnsi="Calibri" w:cs="Calibri"/>
                <w:b/>
                <w:bCs/>
                <w:sz w:val="20"/>
                <w:szCs w:val="20"/>
              </w:rPr>
              <w:t>Funding</w:t>
            </w:r>
          </w:p>
        </w:tc>
      </w:tr>
      <w:tr w:rsidR="0069527C" w:rsidRPr="007C4C54" w14:paraId="0F5D37FA" w14:textId="77777777" w:rsidTr="00377178">
        <w:tc>
          <w:tcPr>
            <w:tcW w:w="10207" w:type="dxa"/>
            <w:gridSpan w:val="2"/>
            <w:shd w:val="clear" w:color="auto" w:fill="auto"/>
          </w:tcPr>
          <w:p w14:paraId="170AAB60" w14:textId="77777777" w:rsidR="0069527C" w:rsidRPr="007C4C54" w:rsidRDefault="0055300A" w:rsidP="00240B00">
            <w:pPr>
              <w:jc w:val="both"/>
              <w:rPr>
                <w:rFonts w:ascii="Calibri" w:hAnsi="Calibri" w:cs="Calibri"/>
                <w:b/>
                <w:bCs/>
                <w:sz w:val="20"/>
                <w:szCs w:val="24"/>
              </w:rPr>
            </w:pPr>
            <w:r w:rsidRPr="007C4C54">
              <w:rPr>
                <w:rFonts w:ascii="Calibri" w:hAnsi="Calibri" w:cs="Calibri"/>
                <w:sz w:val="20"/>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sidRPr="007C4C54">
              <w:rPr>
                <w:rFonts w:ascii="Calibri" w:hAnsi="Calibri" w:cs="Calibri"/>
                <w:b/>
                <w:bCs/>
                <w:sz w:val="20"/>
              </w:rPr>
              <w:t xml:space="preserve">Please note:  we </w:t>
            </w:r>
            <w:r w:rsidR="00240B00">
              <w:rPr>
                <w:rFonts w:ascii="Calibri" w:hAnsi="Calibri" w:cs="Calibri"/>
                <w:b/>
                <w:bCs/>
                <w:sz w:val="20"/>
              </w:rPr>
              <w:t xml:space="preserve">do not </w:t>
            </w:r>
            <w:r w:rsidRPr="007C4C54">
              <w:rPr>
                <w:rFonts w:ascii="Calibri" w:hAnsi="Calibri" w:cs="Calibri"/>
                <w:b/>
                <w:bCs/>
                <w:sz w:val="20"/>
              </w:rPr>
              <w:t>pay students directly.</w:t>
            </w:r>
          </w:p>
        </w:tc>
      </w:tr>
      <w:tr w:rsidR="0069527C" w:rsidRPr="007C4C54" w14:paraId="5A2D5CB6" w14:textId="77777777" w:rsidTr="00377178">
        <w:tc>
          <w:tcPr>
            <w:tcW w:w="10207" w:type="dxa"/>
            <w:gridSpan w:val="2"/>
            <w:shd w:val="clear" w:color="auto" w:fill="DDF6F4" w:themeFill="accent3" w:themeFillTint="33"/>
          </w:tcPr>
          <w:p w14:paraId="06392AD8" w14:textId="77777777" w:rsidR="0069527C" w:rsidRPr="007C4C54" w:rsidRDefault="0069527C" w:rsidP="0069527C">
            <w:pPr>
              <w:rPr>
                <w:rFonts w:ascii="Calibri" w:hAnsi="Calibri" w:cs="Calibri"/>
                <w:b/>
                <w:bCs/>
                <w:sz w:val="20"/>
                <w:szCs w:val="20"/>
              </w:rPr>
            </w:pPr>
            <w:r w:rsidRPr="007C4C54">
              <w:rPr>
                <w:rFonts w:ascii="Calibri" w:hAnsi="Calibri" w:cs="Calibri"/>
                <w:b/>
                <w:bCs/>
                <w:sz w:val="20"/>
                <w:szCs w:val="20"/>
              </w:rPr>
              <w:t xml:space="preserve">Contact </w:t>
            </w:r>
          </w:p>
        </w:tc>
      </w:tr>
      <w:tr w:rsidR="0069527C" w:rsidRPr="007C4C54" w14:paraId="0CFB970E" w14:textId="77777777" w:rsidTr="00377178">
        <w:tc>
          <w:tcPr>
            <w:tcW w:w="1843" w:type="dxa"/>
          </w:tcPr>
          <w:p w14:paraId="194A8D75" w14:textId="77777777" w:rsidR="0069527C" w:rsidRPr="007C4C54" w:rsidRDefault="0069527C" w:rsidP="0069527C">
            <w:pPr>
              <w:rPr>
                <w:rFonts w:ascii="Calibri" w:hAnsi="Calibri" w:cs="Calibri"/>
                <w:b/>
                <w:bCs/>
                <w:sz w:val="20"/>
                <w:szCs w:val="20"/>
              </w:rPr>
            </w:pPr>
            <w:r w:rsidRPr="007C4C54">
              <w:rPr>
                <w:rFonts w:ascii="Calibri" w:hAnsi="Calibri" w:cs="Calibri"/>
                <w:b/>
                <w:bCs/>
                <w:sz w:val="20"/>
                <w:szCs w:val="20"/>
              </w:rPr>
              <w:t xml:space="preserve">Name: </w:t>
            </w:r>
          </w:p>
        </w:tc>
        <w:tc>
          <w:tcPr>
            <w:tcW w:w="8364" w:type="dxa"/>
          </w:tcPr>
          <w:p w14:paraId="5C218516" w14:textId="77777777" w:rsidR="0069527C" w:rsidRPr="007C4C54" w:rsidRDefault="00B71192" w:rsidP="0055300A">
            <w:pPr>
              <w:rPr>
                <w:rFonts w:ascii="Calibri" w:hAnsi="Calibri" w:cs="Calibri"/>
                <w:sz w:val="20"/>
                <w:szCs w:val="20"/>
              </w:rPr>
            </w:pPr>
            <w:sdt>
              <w:sdtPr>
                <w:rPr>
                  <w:rFonts w:ascii="Calibri" w:hAnsi="Calibri" w:cs="Calibri"/>
                  <w:sz w:val="20"/>
                  <w:szCs w:val="20"/>
                </w:rPr>
                <w:id w:val="524985359"/>
                <w:placeholder>
                  <w:docPart w:val="6E6C9F8229434A83AA7BB97817B4F903"/>
                </w:placeholder>
              </w:sdtPr>
              <w:sdtEndPr/>
              <w:sdtContent>
                <w:r w:rsidR="00042D16" w:rsidRPr="007C4C54">
                  <w:rPr>
                    <w:rFonts w:ascii="Calibri" w:hAnsi="Calibri" w:cs="Calibri"/>
                    <w:sz w:val="20"/>
                    <w:szCs w:val="20"/>
                  </w:rPr>
                  <w:t>Caroline Fallone</w:t>
                </w:r>
                <w:r w:rsidR="00F15D90" w:rsidRPr="007C4C54">
                  <w:rPr>
                    <w:rFonts w:ascii="Calibri" w:hAnsi="Calibri" w:cs="Calibri"/>
                    <w:sz w:val="20"/>
                    <w:szCs w:val="20"/>
                  </w:rPr>
                  <w:t xml:space="preserve"> </w:t>
                </w:r>
                <w:r w:rsidR="0055300A" w:rsidRPr="007C4C54">
                  <w:rPr>
                    <w:rFonts w:ascii="Calibri" w:hAnsi="Calibri" w:cs="Calibri"/>
                    <w:sz w:val="20"/>
                    <w:szCs w:val="20"/>
                  </w:rPr>
                  <w:t xml:space="preserve"> ( </w:t>
                </w:r>
                <w:sdt>
                  <w:sdtPr>
                    <w:rPr>
                      <w:rFonts w:ascii="Calibri" w:hAnsi="Calibri" w:cs="Calibri"/>
                      <w:sz w:val="20"/>
                      <w:szCs w:val="20"/>
                    </w:rPr>
                    <w:id w:val="2026592662"/>
                    <w:placeholder>
                      <w:docPart w:val="4CDF65F063B34D4CAAE7B2FC5B53E002"/>
                    </w:placeholder>
                  </w:sdtPr>
                  <w:sdtEndPr/>
                  <w:sdtContent>
                    <w:hyperlink r:id="rId11" w:history="1">
                      <w:r w:rsidR="0055300A" w:rsidRPr="007C4C54">
                        <w:rPr>
                          <w:rStyle w:val="Hyperlink"/>
                          <w:rFonts w:ascii="Calibri" w:hAnsi="Calibri" w:cs="Calibri"/>
                          <w:color w:val="0070C0"/>
                          <w:sz w:val="20"/>
                          <w:szCs w:val="20"/>
                        </w:rPr>
                        <w:t>Caroline.Fallone@gov.wales</w:t>
                      </w:r>
                    </w:hyperlink>
                    <w:r w:rsidR="0055300A" w:rsidRPr="007C4C54">
                      <w:rPr>
                        <w:rFonts w:ascii="Calibri" w:hAnsi="Calibri" w:cs="Calibri"/>
                        <w:color w:val="002060"/>
                        <w:sz w:val="20"/>
                        <w:szCs w:val="20"/>
                      </w:rPr>
                      <w:t xml:space="preserve"> </w:t>
                    </w:r>
                    <w:r w:rsidR="0055300A" w:rsidRPr="007C4C54">
                      <w:rPr>
                        <w:rFonts w:ascii="Calibri" w:hAnsi="Calibri" w:cs="Calibri"/>
                        <w:sz w:val="20"/>
                        <w:szCs w:val="20"/>
                      </w:rPr>
                      <w:t>) / T</w:t>
                    </w:r>
                    <w:r w:rsidR="00F15D90" w:rsidRPr="007C4C54">
                      <w:rPr>
                        <w:rFonts w:ascii="Calibri" w:hAnsi="Calibri" w:cs="Calibri"/>
                        <w:sz w:val="20"/>
                        <w:szCs w:val="20"/>
                      </w:rPr>
                      <w:t>el: 07967 303629</w:t>
                    </w:r>
                  </w:sdtContent>
                </w:sdt>
              </w:sdtContent>
            </w:sdt>
          </w:p>
        </w:tc>
      </w:tr>
      <w:tr w:rsidR="0069527C" w:rsidRPr="007C4C54" w14:paraId="3A30F819" w14:textId="77777777" w:rsidTr="00377178">
        <w:tc>
          <w:tcPr>
            <w:tcW w:w="10207" w:type="dxa"/>
            <w:gridSpan w:val="2"/>
            <w:shd w:val="clear" w:color="auto" w:fill="DDF6F4" w:themeFill="accent3" w:themeFillTint="33"/>
          </w:tcPr>
          <w:p w14:paraId="2ADEA371" w14:textId="77777777" w:rsidR="0069527C" w:rsidRPr="007C4C54" w:rsidRDefault="0069527C" w:rsidP="0069527C">
            <w:pPr>
              <w:rPr>
                <w:rFonts w:ascii="Calibri" w:hAnsi="Calibri" w:cs="Calibri"/>
                <w:b/>
                <w:bCs/>
                <w:sz w:val="20"/>
                <w:szCs w:val="20"/>
              </w:rPr>
            </w:pPr>
            <w:r w:rsidRPr="007C4C54">
              <w:rPr>
                <w:rFonts w:ascii="Calibri" w:hAnsi="Calibri" w:cs="Calibri"/>
                <w:b/>
                <w:bCs/>
                <w:sz w:val="20"/>
                <w:szCs w:val="20"/>
              </w:rPr>
              <w:t xml:space="preserve">Application process </w:t>
            </w:r>
          </w:p>
        </w:tc>
      </w:tr>
      <w:tr w:rsidR="0069527C" w:rsidRPr="007C4C54" w14:paraId="4B8B4C86" w14:textId="77777777" w:rsidTr="00377178">
        <w:sdt>
          <w:sdtPr>
            <w:rPr>
              <w:rFonts w:ascii="Calibri" w:hAnsi="Calibri" w:cs="Calibri"/>
            </w:rPr>
            <w:id w:val="1844737660"/>
            <w:placeholder>
              <w:docPart w:val="A57C22CC7F3B43A89C612CF2A8516E99"/>
            </w:placeholder>
          </w:sdtPr>
          <w:sdtEndPr>
            <w:rPr>
              <w:sz w:val="20"/>
              <w:szCs w:val="20"/>
            </w:rPr>
          </w:sdtEndPr>
          <w:sdtContent>
            <w:sdt>
              <w:sdtPr>
                <w:rPr>
                  <w:rFonts w:ascii="Calibri" w:hAnsi="Calibri" w:cs="Calibri"/>
                </w:rPr>
                <w:id w:val="-1369757302"/>
                <w:placeholder>
                  <w:docPart w:val="E9B3AA8E1B784D139FC4EA7ED0E7C135"/>
                </w:placeholder>
              </w:sdtPr>
              <w:sdtEndPr/>
              <w:sdtContent>
                <w:tc>
                  <w:tcPr>
                    <w:tcW w:w="10207" w:type="dxa"/>
                    <w:gridSpan w:val="2"/>
                  </w:tcPr>
                  <w:p w14:paraId="03AAACF4" w14:textId="77777777" w:rsidR="0002537F" w:rsidRPr="002C1A27" w:rsidRDefault="0002537F" w:rsidP="0002537F">
                    <w:pPr>
                      <w:jc w:val="center"/>
                      <w:rPr>
                        <w:rFonts w:ascii="Calibri" w:hAnsi="Calibri" w:cs="Calibri"/>
                        <w:b/>
                      </w:rPr>
                    </w:pPr>
                    <w:r w:rsidRPr="002C1A27">
                      <w:rPr>
                        <w:rFonts w:ascii="Calibri" w:hAnsi="Calibri" w:cs="Calibri"/>
                        <w:b/>
                      </w:rPr>
                      <w:t>Please submit CV and covering letter and indicate the earliest and latest dates you can take-up a 3 month placement</w:t>
                    </w:r>
                  </w:p>
                  <w:p w14:paraId="45B9C643" w14:textId="77777777" w:rsidR="0002537F" w:rsidRPr="002C1A27" w:rsidRDefault="0002537F" w:rsidP="0002537F">
                    <w:pPr>
                      <w:jc w:val="center"/>
                      <w:rPr>
                        <w:rFonts w:ascii="Calibri" w:hAnsi="Calibri" w:cs="Calibri"/>
                        <w:b/>
                      </w:rPr>
                    </w:pPr>
                  </w:p>
                  <w:p w14:paraId="02F7C5F8" w14:textId="77777777" w:rsidR="0002537F" w:rsidRPr="002C1A27" w:rsidRDefault="0002537F" w:rsidP="0002537F">
                    <w:pPr>
                      <w:jc w:val="center"/>
                      <w:rPr>
                        <w:rFonts w:ascii="Calibri" w:hAnsi="Calibri" w:cs="Calibri"/>
                        <w:b/>
                      </w:rPr>
                    </w:pPr>
                    <w:r w:rsidRPr="002C1A27">
                      <w:rPr>
                        <w:rFonts w:ascii="Calibri" w:hAnsi="Calibri" w:cs="Calibri"/>
                        <w:b/>
                      </w:rPr>
                      <w:t>All applicants must seek approval from the academic supervisor</w:t>
                    </w:r>
                    <w:r>
                      <w:rPr>
                        <w:rFonts w:ascii="Calibri" w:hAnsi="Calibri" w:cs="Calibri"/>
                        <w:b/>
                      </w:rPr>
                      <w:t xml:space="preserve"> and/or DTP/CDT </w:t>
                    </w:r>
                    <w:r w:rsidRPr="002C1A27">
                      <w:rPr>
                        <w:rFonts w:ascii="Calibri" w:hAnsi="Calibri" w:cs="Calibri"/>
                        <w:b/>
                      </w:rPr>
                      <w:t>before applying</w:t>
                    </w:r>
                  </w:p>
                  <w:p w14:paraId="76727576" w14:textId="77777777" w:rsidR="0002537F" w:rsidRPr="002C1A27" w:rsidRDefault="0002537F" w:rsidP="0002537F">
                    <w:pPr>
                      <w:jc w:val="both"/>
                      <w:rPr>
                        <w:rFonts w:ascii="Calibri" w:hAnsi="Calibri" w:cs="Calibri"/>
                        <w:b/>
                      </w:rPr>
                    </w:pPr>
                  </w:p>
                  <w:p w14:paraId="20111CD1" w14:textId="77777777" w:rsidR="0069527C" w:rsidRPr="007C4C54" w:rsidRDefault="0002537F" w:rsidP="0002537F">
                    <w:pPr>
                      <w:rPr>
                        <w:rFonts w:ascii="Calibri" w:hAnsi="Calibri" w:cs="Calibri"/>
                        <w:sz w:val="20"/>
                        <w:szCs w:val="20"/>
                      </w:rPr>
                    </w:pPr>
                    <w:r w:rsidRPr="002C1A27">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Pr="002C1A27">
                        <w:rPr>
                          <w:rStyle w:val="Hyperlink"/>
                          <w:rFonts w:ascii="Calibri" w:hAnsi="Calibri" w:cs="Calibri"/>
                          <w:color w:val="0070C0"/>
                        </w:rPr>
                        <w:t>caroline.fallone@gov.wales</w:t>
                      </w:r>
                    </w:hyperlink>
                    <w:r w:rsidRPr="002C1A27">
                      <w:rPr>
                        <w:rFonts w:ascii="Calibri" w:hAnsi="Calibri" w:cs="Calibri"/>
                        <w:color w:val="0070C0"/>
                      </w:rPr>
                      <w:t xml:space="preserve"> </w:t>
                    </w:r>
                    <w:r w:rsidRPr="002C1A27">
                      <w:rPr>
                        <w:rFonts w:ascii="Calibri" w:hAnsi="Calibri" w:cs="Calibri"/>
                        <w:color w:val="333333"/>
                      </w:rPr>
                      <w:t>as soon as possible to discuss your requirements and any questions you may have.</w:t>
                    </w:r>
                  </w:p>
                </w:tc>
              </w:sdtContent>
            </w:sdt>
          </w:sdtContent>
        </w:sdt>
      </w:tr>
    </w:tbl>
    <w:p w14:paraId="3A039F46" w14:textId="77777777"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4337" w14:textId="77777777" w:rsidR="00C42226" w:rsidRDefault="00C42226" w:rsidP="00701038">
      <w:pPr>
        <w:spacing w:after="0" w:line="240" w:lineRule="auto"/>
      </w:pPr>
      <w:r>
        <w:separator/>
      </w:r>
    </w:p>
  </w:endnote>
  <w:endnote w:type="continuationSeparator" w:id="0">
    <w:p w14:paraId="7B6FB12A" w14:textId="77777777" w:rsidR="00C42226" w:rsidRDefault="00C42226"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1E2A" w14:textId="77777777" w:rsidR="00C42226" w:rsidRDefault="00C42226" w:rsidP="00701038">
      <w:pPr>
        <w:spacing w:after="0" w:line="240" w:lineRule="auto"/>
      </w:pPr>
      <w:r>
        <w:separator/>
      </w:r>
    </w:p>
  </w:footnote>
  <w:footnote w:type="continuationSeparator" w:id="0">
    <w:p w14:paraId="35A8A05D" w14:textId="77777777" w:rsidR="00C42226" w:rsidRDefault="00C42226"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033D" w14:textId="77777777" w:rsidR="00701038" w:rsidRDefault="00701038">
    <w:pPr>
      <w:pStyle w:val="Header"/>
    </w:pPr>
    <w:r>
      <w:rPr>
        <w:noProof/>
        <w:lang w:eastAsia="en-GB"/>
      </w:rPr>
      <w:drawing>
        <wp:inline distT="0" distB="0" distL="0" distR="0" wp14:anchorId="5478190A" wp14:editId="1E6574C5">
          <wp:extent cx="1511300" cy="345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1551019" cy="354132"/>
                  </a:xfrm>
                  <a:prstGeom prst="rect">
                    <a:avLst/>
                  </a:prstGeom>
                  <a:ln>
                    <a:noFill/>
                  </a:ln>
                  <a:extLst>
                    <a:ext uri="{53640926-AAD7-44D8-BBD7-CCE9431645EC}">
                      <a14:shadowObscured xmlns:a14="http://schemas.microsoft.com/office/drawing/2010/main"/>
                    </a:ext>
                  </a:extLst>
                </pic:spPr>
              </pic:pic>
            </a:graphicData>
          </a:graphic>
        </wp:inline>
      </w:drawing>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9"/>
  </w:num>
  <w:num w:numId="4">
    <w:abstractNumId w:val="15"/>
  </w:num>
  <w:num w:numId="5">
    <w:abstractNumId w:val="1"/>
  </w:num>
  <w:num w:numId="6">
    <w:abstractNumId w:val="21"/>
  </w:num>
  <w:num w:numId="7">
    <w:abstractNumId w:val="17"/>
  </w:num>
  <w:num w:numId="8">
    <w:abstractNumId w:val="11"/>
  </w:num>
  <w:num w:numId="9">
    <w:abstractNumId w:val="5"/>
  </w:num>
  <w:num w:numId="10">
    <w:abstractNumId w:val="7"/>
  </w:num>
  <w:num w:numId="11">
    <w:abstractNumId w:val="14"/>
  </w:num>
  <w:num w:numId="12">
    <w:abstractNumId w:val="12"/>
  </w:num>
  <w:num w:numId="13">
    <w:abstractNumId w:val="16"/>
  </w:num>
  <w:num w:numId="14">
    <w:abstractNumId w:val="3"/>
  </w:num>
  <w:num w:numId="15">
    <w:abstractNumId w:val="6"/>
  </w:num>
  <w:num w:numId="16">
    <w:abstractNumId w:val="19"/>
  </w:num>
  <w:num w:numId="17">
    <w:abstractNumId w:val="0"/>
  </w:num>
  <w:num w:numId="18">
    <w:abstractNumId w:val="13"/>
  </w:num>
  <w:num w:numId="19">
    <w:abstractNumId w:val="8"/>
  </w:num>
  <w:num w:numId="20">
    <w:abstractNumId w:val="2"/>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6A01"/>
    <w:rsid w:val="0002537F"/>
    <w:rsid w:val="00042D16"/>
    <w:rsid w:val="00076616"/>
    <w:rsid w:val="000C2816"/>
    <w:rsid w:val="000C5348"/>
    <w:rsid w:val="000C70F0"/>
    <w:rsid w:val="000D708A"/>
    <w:rsid w:val="00136ADB"/>
    <w:rsid w:val="001B7381"/>
    <w:rsid w:val="001D33BD"/>
    <w:rsid w:val="00240B00"/>
    <w:rsid w:val="002E0728"/>
    <w:rsid w:val="003509A7"/>
    <w:rsid w:val="00354E19"/>
    <w:rsid w:val="00377178"/>
    <w:rsid w:val="003974D6"/>
    <w:rsid w:val="00421D18"/>
    <w:rsid w:val="0042667F"/>
    <w:rsid w:val="00434D1E"/>
    <w:rsid w:val="00455F7D"/>
    <w:rsid w:val="004C3F29"/>
    <w:rsid w:val="004E0A4B"/>
    <w:rsid w:val="00536F46"/>
    <w:rsid w:val="0055300A"/>
    <w:rsid w:val="00561B7C"/>
    <w:rsid w:val="005642F0"/>
    <w:rsid w:val="00565EE3"/>
    <w:rsid w:val="005E274D"/>
    <w:rsid w:val="005F0990"/>
    <w:rsid w:val="00636443"/>
    <w:rsid w:val="00653D57"/>
    <w:rsid w:val="006606C6"/>
    <w:rsid w:val="006862FA"/>
    <w:rsid w:val="0069527C"/>
    <w:rsid w:val="006B2900"/>
    <w:rsid w:val="006C7369"/>
    <w:rsid w:val="006D5070"/>
    <w:rsid w:val="00701038"/>
    <w:rsid w:val="007A4658"/>
    <w:rsid w:val="007C4C54"/>
    <w:rsid w:val="007F3C8B"/>
    <w:rsid w:val="00842B22"/>
    <w:rsid w:val="00855161"/>
    <w:rsid w:val="00856D94"/>
    <w:rsid w:val="008E4EBF"/>
    <w:rsid w:val="008F3FF0"/>
    <w:rsid w:val="009039EE"/>
    <w:rsid w:val="00905710"/>
    <w:rsid w:val="00954451"/>
    <w:rsid w:val="00964C12"/>
    <w:rsid w:val="009A585E"/>
    <w:rsid w:val="009A5D81"/>
    <w:rsid w:val="009C1258"/>
    <w:rsid w:val="009D75CA"/>
    <w:rsid w:val="00A42F90"/>
    <w:rsid w:val="00B11AAC"/>
    <w:rsid w:val="00B30F96"/>
    <w:rsid w:val="00B7062C"/>
    <w:rsid w:val="00B71192"/>
    <w:rsid w:val="00B90A99"/>
    <w:rsid w:val="00BB0CFF"/>
    <w:rsid w:val="00BF0B26"/>
    <w:rsid w:val="00BF75F7"/>
    <w:rsid w:val="00C42226"/>
    <w:rsid w:val="00D826BD"/>
    <w:rsid w:val="00DA1A8C"/>
    <w:rsid w:val="00DB0ACA"/>
    <w:rsid w:val="00DB2498"/>
    <w:rsid w:val="00DF3A02"/>
    <w:rsid w:val="00E67D2D"/>
    <w:rsid w:val="00EC3478"/>
    <w:rsid w:val="00F15D90"/>
    <w:rsid w:val="00F31B12"/>
    <w:rsid w:val="00F85EED"/>
    <w:rsid w:val="00F865AE"/>
    <w:rsid w:val="00FA2AA2"/>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95DB2"/>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Fallone@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6E6C9F8229434A83AA7BB97817B4F903"/>
        <w:category>
          <w:name w:val="General"/>
          <w:gallery w:val="placeholder"/>
        </w:category>
        <w:types>
          <w:type w:val="bbPlcHdr"/>
        </w:types>
        <w:behaviors>
          <w:behavior w:val="content"/>
        </w:behaviors>
        <w:guid w:val="{F3C8E116-0E71-4F0E-B06E-E670807003A9}"/>
      </w:docPartPr>
      <w:docPartBody>
        <w:p w:rsidR="00FA5DCD" w:rsidRDefault="005F79D7" w:rsidP="005F79D7">
          <w:pPr>
            <w:pStyle w:val="6E6C9F8229434A83AA7BB97817B4F903"/>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4CDF65F063B34D4CAAE7B2FC5B53E002"/>
        <w:category>
          <w:name w:val="General"/>
          <w:gallery w:val="placeholder"/>
        </w:category>
        <w:types>
          <w:type w:val="bbPlcHdr"/>
        </w:types>
        <w:behaviors>
          <w:behavior w:val="content"/>
        </w:behaviors>
        <w:guid w:val="{D873B5AF-3DE9-45BF-ACF1-B6FD3161E1CB}"/>
      </w:docPartPr>
      <w:docPartBody>
        <w:p w:rsidR="00B02AB2" w:rsidRDefault="00B92BAF" w:rsidP="00B92BAF">
          <w:pPr>
            <w:pStyle w:val="4CDF65F063B34D4CAAE7B2FC5B53E002"/>
          </w:pPr>
          <w:r w:rsidRPr="006606C6">
            <w:rPr>
              <w:rStyle w:val="PlaceholderText"/>
              <w:rFonts w:ascii="Calibri" w:hAnsi="Calibri" w:cs="Calibri"/>
            </w:rPr>
            <w:t>Click or tap here to enter text.</w:t>
          </w:r>
        </w:p>
      </w:docPartBody>
    </w:docPart>
    <w:docPart>
      <w:docPartPr>
        <w:name w:val="E9B3AA8E1B784D139FC4EA7ED0E7C135"/>
        <w:category>
          <w:name w:val="General"/>
          <w:gallery w:val="placeholder"/>
        </w:category>
        <w:types>
          <w:type w:val="bbPlcHdr"/>
        </w:types>
        <w:behaviors>
          <w:behavior w:val="content"/>
        </w:behaviors>
        <w:guid w:val="{F77F4434-1D45-4B03-AB90-2B1F7793469A}"/>
      </w:docPartPr>
      <w:docPartBody>
        <w:p w:rsidR="00B87198" w:rsidRDefault="0080626D" w:rsidP="0080626D">
          <w:pPr>
            <w:pStyle w:val="E9B3AA8E1B784D139FC4EA7ED0E7C135"/>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073DFB"/>
    <w:rsid w:val="001D1E00"/>
    <w:rsid w:val="0020382A"/>
    <w:rsid w:val="00263C69"/>
    <w:rsid w:val="002C0265"/>
    <w:rsid w:val="00353C19"/>
    <w:rsid w:val="0049564E"/>
    <w:rsid w:val="004F7812"/>
    <w:rsid w:val="00516437"/>
    <w:rsid w:val="005F79D7"/>
    <w:rsid w:val="006602E4"/>
    <w:rsid w:val="006D1D15"/>
    <w:rsid w:val="007929AA"/>
    <w:rsid w:val="007B3C3C"/>
    <w:rsid w:val="0080626D"/>
    <w:rsid w:val="008C1996"/>
    <w:rsid w:val="008F1057"/>
    <w:rsid w:val="00975D17"/>
    <w:rsid w:val="00B02AB2"/>
    <w:rsid w:val="00B268E9"/>
    <w:rsid w:val="00B87198"/>
    <w:rsid w:val="00B92BAF"/>
    <w:rsid w:val="00DA2F27"/>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26D"/>
    <w:rPr>
      <w:color w:val="808080"/>
    </w:rPr>
  </w:style>
  <w:style w:type="paragraph" w:customStyle="1" w:styleId="5613CDAF3CF64806A339A437E459AA78">
    <w:name w:val="5613CDAF3CF64806A339A437E459AA78"/>
    <w:rsid w:val="005F79D7"/>
  </w:style>
  <w:style w:type="paragraph" w:customStyle="1" w:styleId="6E6C9F8229434A83AA7BB97817B4F903">
    <w:name w:val="6E6C9F8229434A83AA7BB97817B4F903"/>
    <w:rsid w:val="005F79D7"/>
  </w:style>
  <w:style w:type="paragraph" w:customStyle="1" w:styleId="A57C22CC7F3B43A89C612CF2A8516E99">
    <w:name w:val="A57C22CC7F3B43A89C612CF2A8516E99"/>
    <w:rsid w:val="005F79D7"/>
  </w:style>
  <w:style w:type="paragraph" w:customStyle="1" w:styleId="4CDF65F063B34D4CAAE7B2FC5B53E002">
    <w:name w:val="4CDF65F063B34D4CAAE7B2FC5B53E002"/>
    <w:rsid w:val="00B92BAF"/>
  </w:style>
  <w:style w:type="paragraph" w:customStyle="1" w:styleId="E9B3AA8E1B784D139FC4EA7ED0E7C135">
    <w:name w:val="E9B3AA8E1B784D139FC4EA7ED0E7C135"/>
    <w:rsid w:val="00806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A31872459</value>
    </field>
    <field name="Objective-Title">
      <value order="0">Chemicals Team student placement job spec - Chemicals Strategy - Oct 2020 - EPW callout</value>
    </field>
    <field name="Objective-Description">
      <value order="0"/>
    </field>
    <field name="Objective-CreationStamp">
      <value order="0">2020-10-19T09:52:18Z</value>
    </field>
    <field name="Objective-IsApproved">
      <value order="0">false</value>
    </field>
    <field name="Objective-IsPublished">
      <value order="0">false</value>
    </field>
    <field name="Objective-DatePublished">
      <value order="0"/>
    </field>
    <field name="Objective-ModificationStamp">
      <value order="0">2020-10-20T14:57:24Z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vA63378714</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2" ma:contentTypeDescription="Create a new document." ma:contentTypeScope="" ma:versionID="ad50f5872d12464b38f12d5863953f6b">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57702221c1f755f09dd172aba41cbd4f"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746570C-FCB3-454C-AA3D-80B00862AE93}">
  <ds:schemaRefs>
    <ds:schemaRef ds:uri="d768b72a-32f4-4874-b8c7-c2c96f152840"/>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cd893dd8-f95a-40ff-9d23-93ecc5997d89"/>
    <ds:schemaRef ds:uri="http://purl.org/dc/elements/1.1/"/>
  </ds:schemaRefs>
</ds:datastoreItem>
</file>

<file path=customXml/itemProps3.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4.xml><?xml version="1.0" encoding="utf-8"?>
<ds:datastoreItem xmlns:ds="http://schemas.openxmlformats.org/officeDocument/2006/customXml" ds:itemID="{E224ED36-635F-4366-BAA6-FF6CC60B2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b72a-32f4-4874-b8c7-c2c96f152840"/>
    <ds:schemaRef ds:uri="cd893dd8-f95a-40ff-9d23-93ecc5997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Jennifer Geroni</cp:lastModifiedBy>
  <cp:revision>2</cp:revision>
  <dcterms:created xsi:type="dcterms:W3CDTF">2020-10-21T08:24:00Z</dcterms:created>
  <dcterms:modified xsi:type="dcterms:W3CDTF">2020-10-21T08:24:00Z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A31872459</vt:lpwstr>
  </property>
  <property fmtid="{D5CDD505-2E9C-101B-9397-08002B2CF9AE}" pid="4" name="Objective-Title">
    <vt:lpwstr>Chemicals Team student placement job spec - Chemicals Strategy - Oct 2020 - EPW callout</vt:lpwstr>
  </property>
  <property fmtid="{D5CDD505-2E9C-101B-9397-08002B2CF9AE}" pid="5" name="Objective-Description">
    <vt:lpwstr/>
  </property>
  <property fmtid="{D5CDD505-2E9C-101B-9397-08002B2CF9AE}" pid="6" name="Objective-CreationStamp">
    <vt:filetime>2020-10-19T09:52:31Z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2020-10-20T14:57:24Z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vA63378714</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